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36" w:rsidRPr="00FB34C6" w:rsidRDefault="00A84036" w:rsidP="00A84036">
      <w:pPr>
        <w:spacing w:line="340" w:lineRule="exact"/>
        <w:jc w:val="center"/>
        <w:rPr>
          <w:rFonts w:ascii="標楷體" w:eastAsia="標楷體" w:hAnsi="標楷體" w:cs="細明體" w:hint="eastAsia"/>
          <w:b/>
          <w:bCs/>
          <w:color w:val="000000"/>
          <w:sz w:val="32"/>
        </w:rPr>
      </w:pPr>
      <w:bookmarkStart w:id="0" w:name="_GoBack"/>
      <w:bookmarkEnd w:id="0"/>
      <w:r w:rsidRPr="00FB34C6">
        <w:rPr>
          <w:rFonts w:ascii="標楷體" w:eastAsia="標楷體" w:hAnsi="標楷體" w:cs="Arial" w:hint="eastAsia"/>
          <w:b/>
          <w:bCs/>
          <w:color w:val="000000"/>
          <w:sz w:val="28"/>
          <w:szCs w:val="28"/>
        </w:rPr>
        <w:t>高雄市立美術館實習生作業注意事項</w:t>
      </w:r>
    </w:p>
    <w:p w:rsidR="00A84036" w:rsidRPr="00FB34C6" w:rsidRDefault="00A84036" w:rsidP="00A84036">
      <w:pPr>
        <w:spacing w:line="160" w:lineRule="exact"/>
        <w:jc w:val="right"/>
        <w:rPr>
          <w:rFonts w:ascii="標楷體" w:eastAsia="標楷體" w:hAnsi="標楷體" w:cs="細明體" w:hint="eastAsia"/>
          <w:bCs/>
          <w:color w:val="000000"/>
          <w:sz w:val="16"/>
          <w:szCs w:val="16"/>
        </w:rPr>
      </w:pPr>
    </w:p>
    <w:p w:rsidR="00A84036" w:rsidRPr="00FB34C6" w:rsidRDefault="00A84036" w:rsidP="00A84036">
      <w:pPr>
        <w:spacing w:line="160" w:lineRule="exact"/>
        <w:jc w:val="right"/>
        <w:rPr>
          <w:rFonts w:ascii="標楷體" w:eastAsia="標楷體" w:hAnsi="標楷體" w:cs="細明體" w:hint="eastAsia"/>
          <w:bCs/>
          <w:color w:val="000000"/>
          <w:sz w:val="16"/>
          <w:szCs w:val="16"/>
        </w:rPr>
      </w:pPr>
      <w:r w:rsidRPr="00FB34C6">
        <w:rPr>
          <w:rFonts w:ascii="標楷體" w:eastAsia="標楷體" w:hAnsi="標楷體" w:cs="細明體" w:hint="eastAsia"/>
          <w:bCs/>
          <w:color w:val="000000"/>
          <w:sz w:val="16"/>
          <w:szCs w:val="16"/>
        </w:rPr>
        <w:t>91.03.29訂定、92.10.23修訂、97.02.20修訂、97.08.27修訂</w:t>
      </w:r>
    </w:p>
    <w:p w:rsidR="00A84036" w:rsidRPr="00FB34C6" w:rsidRDefault="00A84036" w:rsidP="00A84036">
      <w:pPr>
        <w:spacing w:line="160" w:lineRule="exact"/>
        <w:jc w:val="right"/>
        <w:rPr>
          <w:rFonts w:ascii="標楷體" w:eastAsia="標楷體" w:hAnsi="標楷體" w:cs="細明體" w:hint="eastAsia"/>
          <w:bCs/>
          <w:color w:val="000000"/>
          <w:sz w:val="16"/>
          <w:szCs w:val="16"/>
        </w:rPr>
      </w:pPr>
      <w:r w:rsidRPr="00FB34C6">
        <w:rPr>
          <w:rFonts w:ascii="標楷體" w:eastAsia="標楷體" w:hAnsi="標楷體" w:cs="細明體" w:hint="eastAsia"/>
          <w:bCs/>
          <w:color w:val="000000"/>
          <w:sz w:val="16"/>
          <w:szCs w:val="16"/>
        </w:rPr>
        <w:t>98.06.24修訂、99.09.30修訂、102.07.25修訂</w:t>
      </w:r>
      <w:r w:rsidR="0043146E" w:rsidRPr="00FB34C6">
        <w:rPr>
          <w:rFonts w:ascii="標楷體" w:eastAsia="標楷體" w:hAnsi="標楷體" w:cs="細明體" w:hint="eastAsia"/>
          <w:bCs/>
          <w:color w:val="000000"/>
          <w:sz w:val="16"/>
          <w:szCs w:val="16"/>
        </w:rPr>
        <w:t>、103.08.28修訂</w:t>
      </w:r>
      <w:r w:rsidR="00D40486" w:rsidRPr="00FB34C6">
        <w:rPr>
          <w:rFonts w:ascii="標楷體" w:eastAsia="標楷體" w:hAnsi="標楷體" w:cs="細明體" w:hint="eastAsia"/>
          <w:bCs/>
          <w:color w:val="000000"/>
          <w:sz w:val="16"/>
          <w:szCs w:val="16"/>
        </w:rPr>
        <w:t>、108.11.21修訂</w:t>
      </w:r>
    </w:p>
    <w:p w:rsidR="00A84036" w:rsidRPr="00FB34C6" w:rsidRDefault="00A84036" w:rsidP="00A84036">
      <w:pPr>
        <w:numPr>
          <w:ilvl w:val="0"/>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宗　旨：</w:t>
      </w:r>
    </w:p>
    <w:p w:rsidR="00A84036" w:rsidRPr="00FB34C6" w:rsidRDefault="00A84036" w:rsidP="00A84036">
      <w:pPr>
        <w:pStyle w:val="a6"/>
        <w:spacing w:line="280" w:lineRule="exact"/>
        <w:ind w:leftChars="225" w:left="540" w:firstLineChars="0" w:firstLine="0"/>
        <w:jc w:val="both"/>
        <w:rPr>
          <w:rFonts w:ascii="標楷體" w:eastAsia="標楷體" w:hAnsi="標楷體" w:hint="eastAsia"/>
          <w:color w:val="000000"/>
        </w:rPr>
      </w:pPr>
      <w:r w:rsidRPr="00FB34C6">
        <w:rPr>
          <w:rFonts w:ascii="標楷體" w:eastAsia="標楷體" w:hAnsi="標楷體" w:hint="eastAsia"/>
          <w:color w:val="000000"/>
        </w:rPr>
        <w:t>高雄市立美術館（以下簡稱本館）為培育博物館經營管理人才，並促進與學術機構之交流，提供對美術館相關實務訓練有特別需要及興趣者，包含國內外大學院校在校研究生、大專學生以及社會人士，至本館實習研究。</w:t>
      </w:r>
    </w:p>
    <w:p w:rsidR="00A84036" w:rsidRPr="00FB34C6" w:rsidRDefault="00A84036" w:rsidP="00A84036">
      <w:pPr>
        <w:numPr>
          <w:ilvl w:val="0"/>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實習對象：</w:t>
      </w:r>
    </w:p>
    <w:p w:rsidR="00A84036" w:rsidRPr="00FB34C6" w:rsidRDefault="00A84036" w:rsidP="00A84036">
      <w:pPr>
        <w:spacing w:line="280" w:lineRule="exact"/>
        <w:ind w:leftChars="225" w:left="540"/>
        <w:jc w:val="both"/>
        <w:rPr>
          <w:rFonts w:ascii="標楷體" w:eastAsia="標楷體" w:hAnsi="標楷體" w:cs="Arial" w:hint="eastAsia"/>
          <w:color w:val="000000"/>
        </w:rPr>
      </w:pPr>
      <w:r w:rsidRPr="00FB34C6">
        <w:rPr>
          <w:rFonts w:ascii="標楷體" w:eastAsia="標楷體" w:hAnsi="標楷體" w:hint="eastAsia"/>
          <w:color w:val="000000"/>
        </w:rPr>
        <w:t>對美術館相關實務訓練有特別需要及興趣者，包含國內外大學院校在校研究生、大專學生以及社會人士</w:t>
      </w:r>
      <w:r w:rsidRPr="00FB34C6">
        <w:rPr>
          <w:rFonts w:ascii="標楷體" w:eastAsia="標楷體" w:hAnsi="標楷體" w:cs="Arial" w:hint="eastAsia"/>
          <w:color w:val="000000"/>
        </w:rPr>
        <w:t>，均可向本館教育</w:t>
      </w:r>
      <w:r w:rsidR="009215B4">
        <w:rPr>
          <w:rFonts w:ascii="標楷體" w:eastAsia="標楷體" w:hAnsi="標楷體" w:cs="Arial" w:hint="eastAsia"/>
          <w:color w:val="000000"/>
        </w:rPr>
        <w:t>暨公共服務部</w:t>
      </w:r>
      <w:r w:rsidRPr="00FB34C6">
        <w:rPr>
          <w:rFonts w:ascii="標楷體" w:eastAsia="標楷體" w:hAnsi="標楷體" w:cs="Arial" w:hint="eastAsia"/>
          <w:color w:val="000000"/>
        </w:rPr>
        <w:t>（以下簡稱受理單位）提出申請。</w:t>
      </w:r>
    </w:p>
    <w:p w:rsidR="00A84036" w:rsidRPr="00FB34C6" w:rsidRDefault="00A84036" w:rsidP="00A84036">
      <w:pPr>
        <w:numPr>
          <w:ilvl w:val="0"/>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實習時數：以乙次密集實習完畢為限，不得分段實習，以公告日期為準，至實習期滿，總實習時數亦不得少於200小時。</w:t>
      </w:r>
    </w:p>
    <w:p w:rsidR="00A84036" w:rsidRPr="00FB34C6" w:rsidRDefault="00A84036" w:rsidP="00A84036">
      <w:pPr>
        <w:numPr>
          <w:ilvl w:val="0"/>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申請流程：</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填報申請書乙份，備齊下述資料：</w:t>
      </w:r>
    </w:p>
    <w:p w:rsidR="00A84036" w:rsidRPr="00FB34C6" w:rsidRDefault="00A84036" w:rsidP="00A84036">
      <w:pPr>
        <w:numPr>
          <w:ilvl w:val="2"/>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就讀學校（含系所）之公函申請或推薦函兩封 (二項擇一)。</w:t>
      </w:r>
    </w:p>
    <w:p w:rsidR="00A84036" w:rsidRPr="00FB34C6" w:rsidRDefault="00A84036" w:rsidP="00A84036">
      <w:pPr>
        <w:numPr>
          <w:ilvl w:val="2"/>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自傳(含實習理由等)</w:t>
      </w:r>
    </w:p>
    <w:p w:rsidR="00A84036" w:rsidRPr="00FB34C6" w:rsidRDefault="00A84036" w:rsidP="00A84036">
      <w:pPr>
        <w:numPr>
          <w:ilvl w:val="2"/>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實習計劃書,含實習目標、項目、方法、期間等。</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受理單位核閱申請相關資料。</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本館審核實習計劃。</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經審查合格，即通知申請人依規定時間報到並開始實習。</w:t>
      </w:r>
    </w:p>
    <w:p w:rsidR="00A84036" w:rsidRPr="00FB34C6" w:rsidRDefault="00A84036" w:rsidP="00A84036">
      <w:pPr>
        <w:numPr>
          <w:ilvl w:val="0"/>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考　評：</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由本館指定人員擔任輔導人員，依實習生研究評量表項目依實考評。</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實習結束前繳交二千字實習心得（含建議事項）報告書。</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實習期滿日，繳回識別證，確實向受理單位辦理離館手續。</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實習期滿未確實向受理單位辦理離館手續者(含繳交實習心得報告書與識別證)，實習成績以0分計算。</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受理單位審核相關實習資料後，核予實習成績，並開具實習證明。實習總成績若低於70分，本館將不授予任何實習證明。</w:t>
      </w:r>
    </w:p>
    <w:p w:rsidR="00A84036" w:rsidRPr="00FB34C6" w:rsidRDefault="00A84036" w:rsidP="00A84036">
      <w:pPr>
        <w:numPr>
          <w:ilvl w:val="0"/>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規  範：</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實習期間於本館所取得資料或文件（含實習報告），如需對外發表，請先徵得本館同意。</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實習期間須依規定報理簽到退以及請假等手續，請假時數不得列入實習時數計算，實習時數因請假而不足時，應於實習期滿前補足。</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請</w:t>
      </w:r>
      <w:r w:rsidRPr="00FB34C6">
        <w:rPr>
          <w:rFonts w:ascii="標楷體" w:eastAsia="標楷體" w:hAnsi="標楷體" w:hint="eastAsia"/>
          <w:color w:val="000000"/>
          <w:kern w:val="0"/>
        </w:rPr>
        <w:t>假手續如下：</w:t>
      </w:r>
    </w:p>
    <w:p w:rsidR="00A84036" w:rsidRPr="00FB34C6" w:rsidRDefault="00A84036" w:rsidP="00A84036">
      <w:pPr>
        <w:numPr>
          <w:ilvl w:val="3"/>
          <w:numId w:val="1"/>
        </w:numPr>
        <w:tabs>
          <w:tab w:val="clear" w:pos="1800"/>
          <w:tab w:val="num" w:pos="1080"/>
        </w:tabs>
        <w:spacing w:line="280" w:lineRule="exact"/>
        <w:ind w:left="1260"/>
        <w:jc w:val="both"/>
        <w:rPr>
          <w:rFonts w:ascii="標楷體" w:eastAsia="標楷體" w:hAnsi="標楷體" w:hint="eastAsia"/>
          <w:color w:val="000000"/>
          <w:kern w:val="0"/>
        </w:rPr>
      </w:pPr>
      <w:r w:rsidRPr="00FB34C6">
        <w:rPr>
          <w:rFonts w:ascii="標楷體" w:eastAsia="標楷體" w:hAnsi="標楷體" w:hint="eastAsia"/>
          <w:color w:val="000000"/>
          <w:kern w:val="0"/>
        </w:rPr>
        <w:t>請</w:t>
      </w:r>
      <w:r w:rsidRPr="00FB34C6">
        <w:rPr>
          <w:rFonts w:ascii="標楷體" w:eastAsia="標楷體" w:hAnsi="標楷體" w:cs="Arial" w:hint="eastAsia"/>
          <w:color w:val="000000"/>
        </w:rPr>
        <w:t>填具書面假單向實習輔導員與受理單位辦理請假後，始完成請</w:t>
      </w:r>
      <w:r w:rsidRPr="00FB34C6">
        <w:rPr>
          <w:rFonts w:ascii="標楷體" w:eastAsia="標楷體" w:hAnsi="標楷體" w:hint="eastAsia"/>
          <w:color w:val="000000"/>
          <w:kern w:val="0"/>
        </w:rPr>
        <w:t>假手續，未按規定辦理</w:t>
      </w:r>
      <w:r w:rsidRPr="00FB34C6">
        <w:rPr>
          <w:rFonts w:ascii="標楷體" w:eastAsia="標楷體" w:hAnsi="標楷體" w:cs="Arial" w:hint="eastAsia"/>
          <w:color w:val="000000"/>
        </w:rPr>
        <w:t>請</w:t>
      </w:r>
      <w:r w:rsidRPr="00FB34C6">
        <w:rPr>
          <w:rFonts w:ascii="標楷體" w:eastAsia="標楷體" w:hAnsi="標楷體" w:hint="eastAsia"/>
          <w:color w:val="000000"/>
          <w:kern w:val="0"/>
        </w:rPr>
        <w:t>假手續者視為曠職。</w:t>
      </w:r>
    </w:p>
    <w:p w:rsidR="00A84036" w:rsidRPr="00FB34C6" w:rsidRDefault="00A84036" w:rsidP="00A84036">
      <w:pPr>
        <w:numPr>
          <w:ilvl w:val="3"/>
          <w:numId w:val="1"/>
        </w:numPr>
        <w:tabs>
          <w:tab w:val="clear" w:pos="1800"/>
          <w:tab w:val="num" w:pos="1080"/>
        </w:tabs>
        <w:spacing w:line="280" w:lineRule="exact"/>
        <w:ind w:left="1260"/>
        <w:jc w:val="both"/>
        <w:rPr>
          <w:rFonts w:ascii="標楷體" w:eastAsia="標楷體" w:hAnsi="標楷體" w:hint="eastAsia"/>
          <w:color w:val="000000"/>
          <w:kern w:val="0"/>
        </w:rPr>
      </w:pPr>
      <w:r w:rsidRPr="00FB34C6">
        <w:rPr>
          <w:rFonts w:ascii="標楷體" w:eastAsia="標楷體" w:hAnsi="標楷體" w:hint="eastAsia"/>
          <w:color w:val="000000"/>
          <w:kern w:val="0"/>
        </w:rPr>
        <w:t>應於事先請假，不得事後補假。除病假或突發重大事故，情形特殊不及事先請假者，應於當日電話或信件請假。並於回館實習之3日內，完成書面請假手續。</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凡申請實習之學生有下列任一行為者，本館有權終止其實習資格並通知就讀系所：</w:t>
      </w:r>
    </w:p>
    <w:p w:rsidR="00A84036" w:rsidRPr="00FB34C6" w:rsidRDefault="00A84036" w:rsidP="00A84036">
      <w:pPr>
        <w:numPr>
          <w:ilvl w:val="3"/>
          <w:numId w:val="1"/>
        </w:numPr>
        <w:tabs>
          <w:tab w:val="clear" w:pos="1800"/>
          <w:tab w:val="num" w:pos="1260"/>
        </w:tabs>
        <w:spacing w:line="280" w:lineRule="exact"/>
        <w:ind w:left="1260"/>
        <w:jc w:val="both"/>
        <w:rPr>
          <w:rFonts w:ascii="標楷體" w:eastAsia="標楷體" w:hAnsi="標楷體" w:cs="Arial" w:hint="eastAsia"/>
          <w:color w:val="000000"/>
        </w:rPr>
      </w:pPr>
      <w:r w:rsidRPr="00FB34C6">
        <w:rPr>
          <w:rFonts w:ascii="標楷體" w:eastAsia="標楷體" w:hAnsi="標楷體" w:cs="Arial" w:hint="eastAsia"/>
          <w:color w:val="000000"/>
        </w:rPr>
        <w:t>實習期限未滿而擅自終止實習工作者。(實習期限依申辦文件所填日期辦理)</w:t>
      </w:r>
    </w:p>
    <w:p w:rsidR="00A84036" w:rsidRPr="00FB34C6" w:rsidRDefault="00A84036" w:rsidP="00A84036">
      <w:pPr>
        <w:numPr>
          <w:ilvl w:val="3"/>
          <w:numId w:val="1"/>
        </w:numPr>
        <w:tabs>
          <w:tab w:val="clear" w:pos="1800"/>
          <w:tab w:val="num" w:pos="1260"/>
        </w:tabs>
        <w:spacing w:line="280" w:lineRule="exact"/>
        <w:ind w:left="1260"/>
        <w:jc w:val="both"/>
        <w:rPr>
          <w:rStyle w:val="style161"/>
          <w:rFonts w:ascii="標楷體" w:eastAsia="標楷體" w:hAnsi="標楷體" w:cs="Arial" w:hint="default"/>
          <w:color w:val="000000"/>
        </w:rPr>
      </w:pPr>
      <w:r w:rsidRPr="00FB34C6">
        <w:rPr>
          <w:rFonts w:ascii="標楷體" w:eastAsia="標楷體" w:hAnsi="標楷體" w:cs="Arial" w:hint="eastAsia"/>
          <w:color w:val="000000"/>
        </w:rPr>
        <w:t>請</w:t>
      </w:r>
      <w:r w:rsidRPr="00FB34C6">
        <w:rPr>
          <w:rStyle w:val="style161"/>
          <w:rFonts w:ascii="標楷體" w:eastAsia="標楷體" w:hAnsi="標楷體" w:hint="default"/>
          <w:color w:val="000000"/>
        </w:rPr>
        <w:t>假時數，不論事、病假及曠職時數，累計達8日(64小時)以上者。</w:t>
      </w:r>
    </w:p>
    <w:p w:rsidR="00A84036" w:rsidRPr="00FB34C6" w:rsidRDefault="00A84036" w:rsidP="00A84036">
      <w:pPr>
        <w:numPr>
          <w:ilvl w:val="3"/>
          <w:numId w:val="1"/>
        </w:numPr>
        <w:tabs>
          <w:tab w:val="clear" w:pos="1800"/>
          <w:tab w:val="num" w:pos="1260"/>
        </w:tabs>
        <w:spacing w:line="280" w:lineRule="exact"/>
        <w:ind w:left="1260"/>
        <w:jc w:val="both"/>
        <w:rPr>
          <w:rFonts w:ascii="標楷體" w:eastAsia="標楷體" w:hAnsi="標楷體" w:cs="Arial" w:hint="eastAsia"/>
          <w:color w:val="000000"/>
        </w:rPr>
      </w:pPr>
      <w:r w:rsidRPr="00FB34C6">
        <w:rPr>
          <w:rStyle w:val="style161"/>
          <w:rFonts w:ascii="標楷體" w:eastAsia="標楷體" w:hAnsi="標楷體" w:hint="default"/>
          <w:color w:val="000000"/>
        </w:rPr>
        <w:t>未依規定辦理請請假手續者，將會累計曠職紀綠，累計滿3次者。</w:t>
      </w:r>
    </w:p>
    <w:p w:rsidR="00A84036" w:rsidRPr="00FB34C6" w:rsidRDefault="00A84036" w:rsidP="00A84036">
      <w:pPr>
        <w:numPr>
          <w:ilvl w:val="3"/>
          <w:numId w:val="1"/>
        </w:numPr>
        <w:tabs>
          <w:tab w:val="clear" w:pos="1800"/>
          <w:tab w:val="num" w:pos="1260"/>
        </w:tabs>
        <w:spacing w:line="280" w:lineRule="exact"/>
        <w:ind w:left="1260"/>
        <w:jc w:val="both"/>
        <w:rPr>
          <w:rFonts w:ascii="標楷體" w:eastAsia="標楷體" w:hAnsi="標楷體" w:cs="Arial" w:hint="eastAsia"/>
          <w:color w:val="000000"/>
        </w:rPr>
      </w:pPr>
      <w:r w:rsidRPr="00FB34C6">
        <w:rPr>
          <w:rFonts w:ascii="標楷體" w:eastAsia="標楷體" w:hAnsi="標楷體" w:cs="Arial" w:hint="eastAsia"/>
          <w:color w:val="000000"/>
        </w:rPr>
        <w:t>實習期間有不當或損害館譽之行為者。</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學生於實習期間若有身體不適或其他狀況需要終止實習時，必須與實習輔導員以及受理單位協商，並且與就讀系所確認核可後始得終止。</w:t>
      </w:r>
    </w:p>
    <w:p w:rsidR="00A84036" w:rsidRPr="00FB34C6" w:rsidRDefault="00A84036" w:rsidP="00A84036">
      <w:pPr>
        <w:numPr>
          <w:ilvl w:val="1"/>
          <w:numId w:val="1"/>
        </w:numPr>
        <w:spacing w:line="280" w:lineRule="exact"/>
        <w:jc w:val="both"/>
        <w:rPr>
          <w:rFonts w:ascii="標楷體" w:eastAsia="標楷體" w:hAnsi="標楷體" w:cs="Arial" w:hint="eastAsia"/>
          <w:color w:val="000000"/>
        </w:rPr>
      </w:pPr>
      <w:r w:rsidRPr="00FB34C6">
        <w:rPr>
          <w:rFonts w:ascii="標楷體" w:eastAsia="標楷體" w:hAnsi="標楷體" w:cs="Arial" w:hint="eastAsia"/>
          <w:color w:val="000000"/>
        </w:rPr>
        <w:t>若實習輔導員或實習生本人有特定的期待或需求，經雙方協商同意後，得由實習輔導員向受理單位申辦延長實習時數，經審查合格後始得延長實習。</w:t>
      </w:r>
    </w:p>
    <w:p w:rsidR="00A84036" w:rsidRPr="00FB34C6" w:rsidRDefault="00A84036" w:rsidP="00A84036">
      <w:pPr>
        <w:numPr>
          <w:ilvl w:val="0"/>
          <w:numId w:val="1"/>
        </w:numPr>
        <w:spacing w:line="280" w:lineRule="exact"/>
        <w:jc w:val="both"/>
        <w:rPr>
          <w:rFonts w:ascii="標楷體" w:eastAsia="標楷體" w:hAnsi="標楷體" w:hint="eastAsia"/>
          <w:color w:val="000000"/>
        </w:rPr>
      </w:pPr>
      <w:r w:rsidRPr="00FB34C6">
        <w:rPr>
          <w:rFonts w:ascii="標楷體" w:eastAsia="標楷體" w:hAnsi="標楷體" w:hint="eastAsia"/>
          <w:color w:val="000000"/>
        </w:rPr>
        <w:t>其他條款：</w:t>
      </w:r>
    </w:p>
    <w:p w:rsidR="00A84036" w:rsidRPr="00FB34C6" w:rsidRDefault="00A84036" w:rsidP="00A84036">
      <w:pPr>
        <w:numPr>
          <w:ilvl w:val="4"/>
          <w:numId w:val="1"/>
        </w:numPr>
        <w:tabs>
          <w:tab w:val="clear" w:pos="2400"/>
          <w:tab w:val="num" w:pos="1080"/>
        </w:tabs>
        <w:spacing w:line="280" w:lineRule="exact"/>
        <w:ind w:left="1260" w:hanging="720"/>
        <w:jc w:val="both"/>
        <w:rPr>
          <w:rFonts w:ascii="標楷體" w:eastAsia="標楷體" w:hAnsi="標楷體" w:hint="eastAsia"/>
          <w:color w:val="000000"/>
        </w:rPr>
      </w:pPr>
      <w:r w:rsidRPr="00FB34C6">
        <w:rPr>
          <w:rFonts w:ascii="標楷體" w:eastAsia="標楷體" w:hAnsi="標楷體" w:hint="eastAsia"/>
          <w:color w:val="000000"/>
        </w:rPr>
        <w:t>實習期間本館提供</w:t>
      </w:r>
      <w:r w:rsidR="00E67F3C" w:rsidRPr="00FB34C6">
        <w:rPr>
          <w:rFonts w:ascii="標楷體" w:eastAsia="標楷體" w:hAnsi="標楷體" w:hint="eastAsia"/>
          <w:color w:val="000000"/>
        </w:rPr>
        <w:t>意外傷害</w:t>
      </w:r>
      <w:r w:rsidRPr="00FB34C6">
        <w:rPr>
          <w:rFonts w:ascii="標楷體" w:eastAsia="標楷體" w:hAnsi="標楷體" w:hint="eastAsia"/>
          <w:color w:val="000000"/>
        </w:rPr>
        <w:t>保險。</w:t>
      </w:r>
    </w:p>
    <w:p w:rsidR="00A84036" w:rsidRPr="00FB34C6" w:rsidRDefault="00910AB3" w:rsidP="00A84036">
      <w:pPr>
        <w:numPr>
          <w:ilvl w:val="4"/>
          <w:numId w:val="1"/>
        </w:numPr>
        <w:tabs>
          <w:tab w:val="clear" w:pos="2400"/>
          <w:tab w:val="num" w:pos="1080"/>
        </w:tabs>
        <w:spacing w:line="280" w:lineRule="exact"/>
        <w:ind w:left="1080" w:hanging="540"/>
        <w:jc w:val="both"/>
        <w:rPr>
          <w:rFonts w:ascii="標楷體" w:eastAsia="標楷體" w:hAnsi="標楷體" w:hint="eastAsia"/>
          <w:color w:val="000000"/>
        </w:rPr>
      </w:pPr>
      <w:r w:rsidRPr="00FB34C6">
        <w:rPr>
          <w:rFonts w:ascii="標楷體" w:eastAsia="標楷體" w:hAnsi="標楷體" w:hint="eastAsia"/>
          <w:color w:val="000000"/>
        </w:rPr>
        <w:t>實習期間</w:t>
      </w:r>
      <w:r w:rsidR="00E67F3C" w:rsidRPr="00FB34C6">
        <w:rPr>
          <w:rFonts w:ascii="標楷體" w:eastAsia="標楷體" w:hAnsi="標楷體" w:hint="eastAsia"/>
          <w:color w:val="000000"/>
        </w:rPr>
        <w:t>無提供薪資，</w:t>
      </w:r>
      <w:r w:rsidRPr="00FB34C6">
        <w:rPr>
          <w:rFonts w:ascii="標楷體" w:eastAsia="標楷體" w:hAnsi="標楷體" w:hint="eastAsia"/>
          <w:color w:val="000000"/>
        </w:rPr>
        <w:t>學生往返之交通及食宿等費用概由學生自理。</w:t>
      </w:r>
    </w:p>
    <w:p w:rsidR="00A84036" w:rsidRPr="00FB34C6" w:rsidRDefault="00A84036" w:rsidP="00A84036">
      <w:pPr>
        <w:numPr>
          <w:ilvl w:val="0"/>
          <w:numId w:val="1"/>
        </w:numPr>
        <w:spacing w:line="280" w:lineRule="exact"/>
        <w:jc w:val="both"/>
        <w:rPr>
          <w:rFonts w:ascii="標楷體" w:eastAsia="標楷體" w:hAnsi="標楷體" w:hint="eastAsia"/>
          <w:color w:val="000000"/>
        </w:rPr>
      </w:pPr>
      <w:r w:rsidRPr="00FB34C6">
        <w:rPr>
          <w:rFonts w:ascii="標楷體" w:eastAsia="標楷體" w:hAnsi="標楷體" w:hint="eastAsia"/>
          <w:color w:val="000000"/>
        </w:rPr>
        <w:t>本注意事項經館務會議通過後實施，修正時亦同。</w:t>
      </w:r>
    </w:p>
    <w:p w:rsidR="00496C2A" w:rsidRPr="00FB34C6" w:rsidRDefault="00A84036" w:rsidP="00496C2A">
      <w:pPr>
        <w:spacing w:line="340" w:lineRule="exact"/>
        <w:jc w:val="center"/>
        <w:rPr>
          <w:rFonts w:eastAsia="標楷體"/>
          <w:b/>
          <w:bCs/>
          <w:color w:val="000000"/>
          <w:sz w:val="32"/>
        </w:rPr>
      </w:pPr>
      <w:r w:rsidRPr="00FB34C6">
        <w:rPr>
          <w:b/>
          <w:bCs/>
          <w:color w:val="000000"/>
          <w:sz w:val="28"/>
          <w:szCs w:val="28"/>
        </w:rPr>
        <w:br w:type="page"/>
      </w:r>
      <w:r w:rsidR="00A1109D" w:rsidRPr="00FB34C6">
        <w:rPr>
          <w:rFonts w:hint="eastAsia"/>
          <w:b/>
          <w:bCs/>
          <w:color w:val="000000"/>
          <w:sz w:val="28"/>
          <w:szCs w:val="28"/>
        </w:rPr>
        <w:lastRenderedPageBreak/>
        <w:t>Guidelines</w:t>
      </w:r>
      <w:r w:rsidR="00496C2A" w:rsidRPr="00FB34C6">
        <w:rPr>
          <w:rFonts w:eastAsia="SimSun" w:hint="eastAsia"/>
          <w:b/>
          <w:bCs/>
          <w:color w:val="000000"/>
          <w:sz w:val="28"/>
          <w:szCs w:val="28"/>
          <w:lang w:eastAsia="zh-CN"/>
        </w:rPr>
        <w:t xml:space="preserve"> on</w:t>
      </w:r>
      <w:r w:rsidR="00496C2A" w:rsidRPr="00FB34C6">
        <w:rPr>
          <w:rFonts w:eastAsia="SimSun"/>
          <w:b/>
          <w:bCs/>
          <w:color w:val="000000"/>
          <w:sz w:val="28"/>
          <w:szCs w:val="28"/>
          <w:lang w:eastAsia="zh-CN"/>
        </w:rPr>
        <w:t xml:space="preserve"> </w:t>
      </w:r>
      <w:r w:rsidR="00A1109D" w:rsidRPr="00FB34C6">
        <w:rPr>
          <w:rFonts w:hint="eastAsia"/>
          <w:b/>
          <w:bCs/>
          <w:color w:val="000000"/>
          <w:sz w:val="28"/>
          <w:szCs w:val="28"/>
        </w:rPr>
        <w:t xml:space="preserve">the </w:t>
      </w:r>
      <w:r w:rsidR="00496C2A" w:rsidRPr="00FB34C6">
        <w:rPr>
          <w:rFonts w:eastAsia="SimSun"/>
          <w:b/>
          <w:bCs/>
          <w:color w:val="000000"/>
          <w:sz w:val="28"/>
          <w:szCs w:val="28"/>
          <w:lang w:eastAsia="zh-CN"/>
        </w:rPr>
        <w:t xml:space="preserve">Internships </w:t>
      </w:r>
      <w:r w:rsidR="00496C2A" w:rsidRPr="00FB34C6">
        <w:rPr>
          <w:rFonts w:eastAsia="SimSun" w:hint="eastAsia"/>
          <w:b/>
          <w:bCs/>
          <w:color w:val="000000"/>
          <w:sz w:val="28"/>
          <w:szCs w:val="28"/>
          <w:lang w:eastAsia="zh-CN"/>
        </w:rPr>
        <w:t>in</w:t>
      </w:r>
      <w:r w:rsidR="00496C2A" w:rsidRPr="00FB34C6">
        <w:rPr>
          <w:rFonts w:eastAsia="SimSun"/>
          <w:b/>
          <w:bCs/>
          <w:color w:val="000000"/>
          <w:sz w:val="28"/>
          <w:szCs w:val="28"/>
          <w:lang w:eastAsia="zh-CN"/>
        </w:rPr>
        <w:t xml:space="preserve"> KMFA</w:t>
      </w:r>
    </w:p>
    <w:p w:rsidR="00496C2A" w:rsidRPr="00FB34C6" w:rsidRDefault="00496C2A" w:rsidP="00496C2A">
      <w:pPr>
        <w:spacing w:line="160" w:lineRule="exact"/>
        <w:jc w:val="right"/>
        <w:rPr>
          <w:rFonts w:eastAsia="標楷體"/>
          <w:bCs/>
          <w:color w:val="000000"/>
          <w:sz w:val="16"/>
          <w:szCs w:val="16"/>
        </w:rPr>
      </w:pPr>
    </w:p>
    <w:p w:rsidR="00A1109D" w:rsidRPr="00FB34C6" w:rsidRDefault="00496C2A" w:rsidP="00496C2A">
      <w:pPr>
        <w:wordWrap w:val="0"/>
        <w:spacing w:line="160" w:lineRule="exact"/>
        <w:jc w:val="right"/>
        <w:rPr>
          <w:rFonts w:hint="eastAsia"/>
          <w:bCs/>
          <w:color w:val="000000"/>
          <w:sz w:val="16"/>
          <w:szCs w:val="16"/>
        </w:rPr>
      </w:pPr>
      <w:r w:rsidRPr="00FB34C6">
        <w:rPr>
          <w:rFonts w:eastAsia="SimSun" w:hint="eastAsia"/>
          <w:bCs/>
          <w:color w:val="000000"/>
          <w:sz w:val="16"/>
          <w:szCs w:val="16"/>
          <w:lang w:eastAsia="zh-CN"/>
        </w:rPr>
        <w:t>Revised on 2002.</w:t>
      </w:r>
      <w:r w:rsidRPr="00FB34C6">
        <w:rPr>
          <w:rFonts w:eastAsia="標楷體"/>
          <w:bCs/>
          <w:color w:val="000000"/>
          <w:sz w:val="16"/>
          <w:szCs w:val="16"/>
        </w:rPr>
        <w:t>03.29</w:t>
      </w:r>
      <w:r w:rsidRPr="00FB34C6">
        <w:rPr>
          <w:rFonts w:eastAsia="SimSun" w:hint="eastAsia"/>
          <w:bCs/>
          <w:color w:val="000000"/>
          <w:sz w:val="16"/>
          <w:szCs w:val="16"/>
          <w:lang w:eastAsia="zh-CN"/>
        </w:rPr>
        <w:t>, 2003.</w:t>
      </w:r>
      <w:r w:rsidRPr="00FB34C6">
        <w:rPr>
          <w:rFonts w:eastAsia="標楷體"/>
          <w:bCs/>
          <w:color w:val="000000"/>
          <w:sz w:val="16"/>
          <w:szCs w:val="16"/>
        </w:rPr>
        <w:t>10.23</w:t>
      </w:r>
      <w:r w:rsidRPr="00FB34C6">
        <w:rPr>
          <w:rFonts w:eastAsia="SimSun" w:hint="eastAsia"/>
          <w:bCs/>
          <w:color w:val="000000"/>
          <w:sz w:val="16"/>
          <w:szCs w:val="16"/>
          <w:lang w:eastAsia="zh-CN"/>
        </w:rPr>
        <w:t>, 2008.</w:t>
      </w:r>
      <w:r w:rsidRPr="00FB34C6">
        <w:rPr>
          <w:rFonts w:eastAsia="標楷體"/>
          <w:bCs/>
          <w:color w:val="000000"/>
          <w:sz w:val="16"/>
          <w:szCs w:val="16"/>
        </w:rPr>
        <w:t>02.20</w:t>
      </w:r>
      <w:r w:rsidRPr="00FB34C6">
        <w:rPr>
          <w:rFonts w:eastAsia="SimSun" w:hint="eastAsia"/>
          <w:bCs/>
          <w:color w:val="000000"/>
          <w:sz w:val="16"/>
          <w:szCs w:val="16"/>
          <w:lang w:eastAsia="zh-CN"/>
        </w:rPr>
        <w:t xml:space="preserve">, </w:t>
      </w:r>
    </w:p>
    <w:p w:rsidR="00496C2A" w:rsidRPr="00FB34C6" w:rsidRDefault="00496C2A" w:rsidP="00177DAC">
      <w:pPr>
        <w:wordWrap w:val="0"/>
        <w:spacing w:line="160" w:lineRule="exact"/>
        <w:jc w:val="right"/>
        <w:rPr>
          <w:rFonts w:eastAsia="標楷體" w:hint="eastAsia"/>
          <w:bCs/>
          <w:color w:val="000000"/>
          <w:sz w:val="16"/>
          <w:szCs w:val="16"/>
        </w:rPr>
      </w:pPr>
      <w:r w:rsidRPr="00FB34C6">
        <w:rPr>
          <w:rFonts w:eastAsia="SimSun" w:hint="eastAsia"/>
          <w:bCs/>
          <w:color w:val="000000"/>
          <w:sz w:val="16"/>
          <w:szCs w:val="16"/>
          <w:lang w:eastAsia="zh-CN"/>
        </w:rPr>
        <w:t>2008.</w:t>
      </w:r>
      <w:r w:rsidRPr="00FB34C6">
        <w:rPr>
          <w:rFonts w:eastAsia="標楷體"/>
          <w:bCs/>
          <w:color w:val="000000"/>
          <w:sz w:val="16"/>
          <w:szCs w:val="16"/>
        </w:rPr>
        <w:t>08.27</w:t>
      </w:r>
      <w:r w:rsidRPr="00FB34C6">
        <w:rPr>
          <w:rFonts w:eastAsia="SimSun" w:hint="eastAsia"/>
          <w:bCs/>
          <w:color w:val="000000"/>
          <w:sz w:val="16"/>
          <w:szCs w:val="16"/>
          <w:lang w:eastAsia="zh-CN"/>
        </w:rPr>
        <w:t>, 2009</w:t>
      </w:r>
      <w:r w:rsidRPr="00FB34C6">
        <w:rPr>
          <w:rFonts w:eastAsia="標楷體"/>
          <w:bCs/>
          <w:color w:val="000000"/>
          <w:sz w:val="16"/>
          <w:szCs w:val="16"/>
        </w:rPr>
        <w:t>.06.24</w:t>
      </w:r>
      <w:r w:rsidRPr="00FB34C6">
        <w:rPr>
          <w:rFonts w:eastAsia="SimSun" w:hint="eastAsia"/>
          <w:bCs/>
          <w:color w:val="000000"/>
          <w:sz w:val="16"/>
          <w:szCs w:val="16"/>
          <w:lang w:eastAsia="zh-CN"/>
        </w:rPr>
        <w:t>, 2010</w:t>
      </w:r>
      <w:r w:rsidRPr="00FB34C6">
        <w:rPr>
          <w:rFonts w:eastAsia="標楷體"/>
          <w:bCs/>
          <w:color w:val="000000"/>
          <w:sz w:val="16"/>
          <w:szCs w:val="16"/>
        </w:rPr>
        <w:t>.09.30</w:t>
      </w:r>
      <w:r w:rsidRPr="00FB34C6">
        <w:rPr>
          <w:rFonts w:eastAsia="SimSun" w:hint="eastAsia"/>
          <w:bCs/>
          <w:color w:val="000000"/>
          <w:sz w:val="16"/>
          <w:szCs w:val="16"/>
          <w:lang w:eastAsia="zh-CN"/>
        </w:rPr>
        <w:t>,</w:t>
      </w:r>
      <w:r w:rsidR="00177DAC" w:rsidRPr="002920F5">
        <w:rPr>
          <w:rFonts w:ascii="新細明體" w:hAnsi="新細明體" w:hint="eastAsia"/>
          <w:bCs/>
          <w:color w:val="000000"/>
          <w:sz w:val="16"/>
          <w:szCs w:val="16"/>
        </w:rPr>
        <w:t xml:space="preserve"> </w:t>
      </w:r>
      <w:r w:rsidRPr="00FB34C6">
        <w:rPr>
          <w:rFonts w:eastAsia="SimSun" w:hint="eastAsia"/>
          <w:bCs/>
          <w:color w:val="000000"/>
          <w:sz w:val="16"/>
          <w:szCs w:val="16"/>
          <w:lang w:eastAsia="zh-CN"/>
        </w:rPr>
        <w:t>2013</w:t>
      </w:r>
      <w:r w:rsidRPr="00FB34C6">
        <w:rPr>
          <w:rFonts w:eastAsia="標楷體"/>
          <w:bCs/>
          <w:color w:val="000000"/>
          <w:sz w:val="16"/>
          <w:szCs w:val="16"/>
        </w:rPr>
        <w:t>.07.25</w:t>
      </w:r>
      <w:r w:rsidR="00177DAC">
        <w:rPr>
          <w:rFonts w:eastAsia="標楷體" w:hint="eastAsia"/>
          <w:bCs/>
          <w:color w:val="000000"/>
          <w:sz w:val="16"/>
          <w:szCs w:val="16"/>
        </w:rPr>
        <w:t xml:space="preserve"> and 2019.11.21</w:t>
      </w:r>
    </w:p>
    <w:p w:rsidR="00A1109D" w:rsidRPr="00FB34C6" w:rsidRDefault="00A1109D" w:rsidP="00A1109D">
      <w:pPr>
        <w:spacing w:line="160" w:lineRule="exact"/>
        <w:jc w:val="right"/>
        <w:rPr>
          <w:rFonts w:eastAsia="標楷體" w:hint="eastAsia"/>
          <w:bCs/>
          <w:color w:val="000000"/>
          <w:sz w:val="16"/>
          <w:szCs w:val="16"/>
        </w:rPr>
      </w:pPr>
    </w:p>
    <w:p w:rsidR="00A1109D" w:rsidRPr="00FB34C6" w:rsidRDefault="00A1109D" w:rsidP="00A1109D">
      <w:pPr>
        <w:spacing w:line="160" w:lineRule="exact"/>
        <w:jc w:val="right"/>
        <w:rPr>
          <w:rFonts w:eastAsia="標楷體" w:hint="eastAsia"/>
          <w:bCs/>
          <w:color w:val="000000"/>
          <w:sz w:val="16"/>
          <w:szCs w:val="16"/>
        </w:rPr>
      </w:pPr>
    </w:p>
    <w:p w:rsidR="00496C2A" w:rsidRPr="00FB34C6" w:rsidRDefault="00A1109D" w:rsidP="00496C2A">
      <w:pPr>
        <w:numPr>
          <w:ilvl w:val="0"/>
          <w:numId w:val="8"/>
        </w:numPr>
        <w:spacing w:line="280" w:lineRule="exact"/>
        <w:jc w:val="both"/>
        <w:rPr>
          <w:rFonts w:eastAsia="標楷體"/>
          <w:color w:val="000000"/>
        </w:rPr>
      </w:pPr>
      <w:r w:rsidRPr="00FB34C6">
        <w:rPr>
          <w:rFonts w:hint="eastAsia"/>
          <w:color w:val="000000"/>
        </w:rPr>
        <w:t>Objective</w:t>
      </w:r>
      <w:r w:rsidR="00496C2A" w:rsidRPr="00FB34C6">
        <w:rPr>
          <w:rFonts w:eastAsia="SimSun"/>
          <w:color w:val="000000"/>
          <w:lang w:eastAsia="zh-CN"/>
        </w:rPr>
        <w:t>:</w:t>
      </w:r>
    </w:p>
    <w:p w:rsidR="00496C2A" w:rsidRPr="00FB34C6" w:rsidRDefault="00496C2A" w:rsidP="00496C2A">
      <w:pPr>
        <w:pStyle w:val="a6"/>
        <w:spacing w:line="280" w:lineRule="exact"/>
        <w:ind w:firstLineChars="0" w:firstLine="0"/>
        <w:jc w:val="both"/>
        <w:rPr>
          <w:rFonts w:ascii="Times New Roman" w:eastAsia="SimSun" w:hAnsi="Times New Roman" w:cs="Times New Roman"/>
          <w:color w:val="000000"/>
          <w:lang w:eastAsia="zh-CN"/>
        </w:rPr>
      </w:pPr>
      <w:r w:rsidRPr="00FB34C6">
        <w:rPr>
          <w:rFonts w:ascii="Times New Roman" w:eastAsia="SimSun" w:hAnsi="Times New Roman" w:cs="Times New Roman"/>
          <w:color w:val="000000"/>
          <w:lang w:eastAsia="zh-CN"/>
        </w:rPr>
        <w:t xml:space="preserve">To </w:t>
      </w:r>
      <w:bookmarkStart w:id="1" w:name="OLE_LINK1"/>
      <w:r w:rsidRPr="00FB34C6">
        <w:rPr>
          <w:rFonts w:ascii="Times New Roman" w:eastAsia="SimSun" w:hAnsi="Times New Roman" w:cs="Times New Roman"/>
          <w:color w:val="000000"/>
          <w:lang w:eastAsia="zh-CN"/>
        </w:rPr>
        <w:t>cultivate talent</w:t>
      </w:r>
      <w:bookmarkEnd w:id="1"/>
      <w:r w:rsidRPr="00FB34C6">
        <w:rPr>
          <w:rFonts w:ascii="Times New Roman" w:eastAsia="SimSun" w:hAnsi="Times New Roman" w:cs="Times New Roman"/>
          <w:color w:val="000000"/>
          <w:lang w:eastAsia="zh-CN"/>
        </w:rPr>
        <w:t xml:space="preserve"> of museum management and promote its exchanges with educational </w:t>
      </w:r>
      <w:r w:rsidR="00A1109D" w:rsidRPr="00FB34C6">
        <w:rPr>
          <w:rFonts w:ascii="Times New Roman" w:eastAsia="新細明體" w:hAnsi="Times New Roman" w:cs="Times New Roman" w:hint="eastAsia"/>
          <w:color w:val="000000"/>
        </w:rPr>
        <w:t>institutions</w:t>
      </w:r>
      <w:r w:rsidRPr="00FB34C6">
        <w:rPr>
          <w:rFonts w:ascii="Times New Roman" w:eastAsia="SimSun" w:hAnsi="Times New Roman" w:cs="Times New Roman" w:hint="eastAsia"/>
          <w:color w:val="000000"/>
          <w:lang w:eastAsia="zh-CN"/>
        </w:rPr>
        <w:t xml:space="preserve"> in Taiwan and other countries</w:t>
      </w:r>
      <w:r w:rsidRPr="00FB34C6">
        <w:rPr>
          <w:rFonts w:ascii="Times New Roman" w:eastAsia="SimSun" w:hAnsi="Times New Roman" w:cs="Times New Roman"/>
          <w:color w:val="000000"/>
          <w:lang w:eastAsia="zh-CN"/>
        </w:rPr>
        <w:t>, the Kaohsiung Museum of Fine Arts (hereinafter referred to as KMFA) provides internship opportunities for students currently studying in the graduate schools, universities and colleges at home and abroad as well as people from all walks of life who are interested in or have the demand for training in the management of an art museum.</w:t>
      </w:r>
    </w:p>
    <w:p w:rsidR="00496C2A" w:rsidRPr="00FB34C6" w:rsidRDefault="00496C2A" w:rsidP="00496C2A">
      <w:pPr>
        <w:numPr>
          <w:ilvl w:val="0"/>
          <w:numId w:val="8"/>
        </w:numPr>
        <w:spacing w:line="280" w:lineRule="exact"/>
        <w:jc w:val="both"/>
        <w:rPr>
          <w:rFonts w:eastAsia="標楷體"/>
          <w:color w:val="000000"/>
        </w:rPr>
      </w:pPr>
      <w:r w:rsidRPr="00FB34C6">
        <w:rPr>
          <w:rFonts w:eastAsia="SimSun"/>
          <w:color w:val="000000"/>
          <w:lang w:eastAsia="zh-CN"/>
        </w:rPr>
        <w:t>Applicant Qualification</w:t>
      </w:r>
    </w:p>
    <w:p w:rsidR="00496C2A" w:rsidRPr="00FB34C6" w:rsidRDefault="00496C2A" w:rsidP="00496C2A">
      <w:pPr>
        <w:spacing w:line="280" w:lineRule="exact"/>
        <w:ind w:left="720"/>
        <w:jc w:val="both"/>
        <w:rPr>
          <w:rFonts w:eastAsia="SimSun" w:hint="eastAsia"/>
          <w:color w:val="000000"/>
          <w:lang w:eastAsia="zh-CN"/>
        </w:rPr>
      </w:pPr>
      <w:r w:rsidRPr="00FB34C6">
        <w:rPr>
          <w:rFonts w:eastAsia="SimSun"/>
          <w:color w:val="000000"/>
          <w:lang w:eastAsia="zh-CN"/>
        </w:rPr>
        <w:t>Students currently studying in the graduate schools, universities and colleges at home and abroad as well as people from all walks of life who are interested in or have the demand for training in the management of an art museum are eligible applicants. They can submit their applications to the Educatio</w:t>
      </w:r>
      <w:r w:rsidRPr="00926E77">
        <w:rPr>
          <w:rFonts w:eastAsia="SimSun"/>
          <w:color w:val="000000"/>
          <w:lang w:eastAsia="zh-CN"/>
        </w:rPr>
        <w:t xml:space="preserve">n </w:t>
      </w:r>
      <w:r w:rsidR="00926E77" w:rsidRPr="002920F5">
        <w:rPr>
          <w:color w:val="000000"/>
        </w:rPr>
        <w:t>and Public Services Department</w:t>
      </w:r>
      <w:r w:rsidRPr="00926E77">
        <w:rPr>
          <w:rFonts w:eastAsia="SimSun"/>
          <w:color w:val="000000"/>
          <w:lang w:eastAsia="zh-CN"/>
        </w:rPr>
        <w:t xml:space="preserve"> (hereinafter referre</w:t>
      </w:r>
      <w:r w:rsidRPr="00FB34C6">
        <w:rPr>
          <w:rFonts w:eastAsia="SimSun" w:hint="eastAsia"/>
          <w:color w:val="000000"/>
          <w:lang w:eastAsia="zh-CN"/>
        </w:rPr>
        <w:t xml:space="preserve">d to as the </w:t>
      </w:r>
      <w:r w:rsidR="00926E77" w:rsidRPr="002920F5">
        <w:rPr>
          <w:rFonts w:hint="eastAsia"/>
          <w:color w:val="000000"/>
        </w:rPr>
        <w:t>Department</w:t>
      </w:r>
      <w:r w:rsidRPr="00FB34C6">
        <w:rPr>
          <w:rFonts w:eastAsia="SimSun" w:hint="eastAsia"/>
          <w:color w:val="000000"/>
          <w:lang w:eastAsia="zh-CN"/>
        </w:rPr>
        <w:t>) of KMFA.</w:t>
      </w:r>
    </w:p>
    <w:p w:rsidR="00496C2A" w:rsidRPr="00FB34C6" w:rsidRDefault="00496C2A" w:rsidP="00496C2A">
      <w:pPr>
        <w:numPr>
          <w:ilvl w:val="0"/>
          <w:numId w:val="8"/>
        </w:numPr>
        <w:spacing w:line="280" w:lineRule="exact"/>
        <w:jc w:val="both"/>
        <w:rPr>
          <w:rFonts w:eastAsia="標楷體" w:hint="eastAsia"/>
          <w:color w:val="000000"/>
        </w:rPr>
      </w:pPr>
      <w:r w:rsidRPr="00FB34C6">
        <w:rPr>
          <w:rFonts w:eastAsia="SimSun" w:hint="eastAsia"/>
          <w:color w:val="000000"/>
          <w:lang w:eastAsia="zh-CN"/>
        </w:rPr>
        <w:t>Internship Hours</w:t>
      </w:r>
      <w:r w:rsidRPr="00FB34C6">
        <w:rPr>
          <w:rFonts w:eastAsia="SimSun"/>
          <w:color w:val="000000"/>
          <w:lang w:eastAsia="zh-CN"/>
        </w:rPr>
        <w:br/>
      </w:r>
      <w:r w:rsidRPr="00FB34C6">
        <w:rPr>
          <w:rFonts w:eastAsia="SimSun" w:hint="eastAsia"/>
          <w:color w:val="000000"/>
          <w:lang w:eastAsia="zh-CN"/>
        </w:rPr>
        <w:t>E</w:t>
      </w:r>
      <w:r w:rsidRPr="00FB34C6">
        <w:rPr>
          <w:rFonts w:eastAsia="SimSun"/>
          <w:color w:val="000000"/>
          <w:lang w:eastAsia="zh-CN"/>
        </w:rPr>
        <w:t>a</w:t>
      </w:r>
      <w:r w:rsidRPr="00FB34C6">
        <w:rPr>
          <w:rFonts w:eastAsia="SimSun" w:hint="eastAsia"/>
          <w:color w:val="000000"/>
          <w:lang w:eastAsia="zh-CN"/>
        </w:rPr>
        <w:t xml:space="preserve">ch internship shall be a </w:t>
      </w:r>
      <w:r w:rsidRPr="00FB34C6">
        <w:rPr>
          <w:rFonts w:eastAsia="SimSun"/>
          <w:color w:val="000000"/>
          <w:lang w:eastAsia="zh-CN"/>
        </w:rPr>
        <w:t>continuous</w:t>
      </w:r>
      <w:r w:rsidRPr="00FB34C6">
        <w:rPr>
          <w:rFonts w:eastAsia="SimSun" w:hint="eastAsia"/>
          <w:color w:val="000000"/>
          <w:lang w:eastAsia="zh-CN"/>
        </w:rPr>
        <w:t xml:space="preserve"> training process of no less than 200 hours starting from its announced starting date to the date of its completion. </w:t>
      </w:r>
    </w:p>
    <w:p w:rsidR="00496C2A" w:rsidRPr="00FB34C6" w:rsidRDefault="00496C2A" w:rsidP="00496C2A">
      <w:pPr>
        <w:numPr>
          <w:ilvl w:val="0"/>
          <w:numId w:val="8"/>
        </w:numPr>
        <w:spacing w:line="280" w:lineRule="exact"/>
        <w:jc w:val="both"/>
        <w:rPr>
          <w:rFonts w:eastAsia="標楷體" w:hint="eastAsia"/>
          <w:color w:val="000000"/>
        </w:rPr>
      </w:pPr>
      <w:r w:rsidRPr="00FB34C6">
        <w:rPr>
          <w:rFonts w:eastAsia="SimSun" w:hint="eastAsia"/>
          <w:color w:val="000000"/>
          <w:lang w:eastAsia="zh-CN"/>
        </w:rPr>
        <w:t>Application Procedure</w:t>
      </w:r>
    </w:p>
    <w:p w:rsidR="00E25338" w:rsidRPr="00FB34C6" w:rsidRDefault="00496C2A" w:rsidP="00E25338">
      <w:pPr>
        <w:numPr>
          <w:ilvl w:val="1"/>
          <w:numId w:val="8"/>
        </w:numPr>
        <w:tabs>
          <w:tab w:val="clear" w:pos="780"/>
          <w:tab w:val="num" w:pos="720"/>
        </w:tabs>
        <w:spacing w:line="280" w:lineRule="exact"/>
        <w:ind w:left="720" w:hanging="300"/>
        <w:jc w:val="both"/>
        <w:rPr>
          <w:rFonts w:eastAsia="SimSun" w:hint="eastAsia"/>
          <w:color w:val="000000"/>
          <w:lang w:eastAsia="zh-CN"/>
        </w:rPr>
      </w:pPr>
      <w:r w:rsidRPr="00FB34C6">
        <w:rPr>
          <w:rFonts w:eastAsia="SimSun" w:hint="eastAsia"/>
          <w:color w:val="000000"/>
          <w:lang w:eastAsia="zh-CN"/>
        </w:rPr>
        <w:t xml:space="preserve">Fill out the </w:t>
      </w:r>
      <w:r w:rsidRPr="00FB34C6">
        <w:rPr>
          <w:rFonts w:eastAsia="SimSun"/>
          <w:color w:val="000000"/>
          <w:lang w:eastAsia="zh-CN"/>
        </w:rPr>
        <w:t>application</w:t>
      </w:r>
      <w:r w:rsidRPr="00FB34C6">
        <w:rPr>
          <w:rFonts w:eastAsia="SimSun" w:hint="eastAsia"/>
          <w:color w:val="000000"/>
          <w:lang w:eastAsia="zh-CN"/>
        </w:rPr>
        <w:t xml:space="preserve"> form and submit it together with the following documents:</w:t>
      </w:r>
    </w:p>
    <w:p w:rsidR="00496C2A" w:rsidRPr="00FB34C6" w:rsidRDefault="00496C2A" w:rsidP="00E25338">
      <w:pPr>
        <w:spacing w:line="280" w:lineRule="exact"/>
        <w:ind w:left="1080" w:hanging="300"/>
        <w:jc w:val="both"/>
        <w:rPr>
          <w:rFonts w:eastAsia="SimSun" w:hint="eastAsia"/>
          <w:color w:val="000000"/>
          <w:lang w:eastAsia="zh-CN"/>
        </w:rPr>
      </w:pPr>
      <w:r w:rsidRPr="00FB34C6">
        <w:rPr>
          <w:rFonts w:eastAsia="SimSun" w:hint="eastAsia"/>
          <w:color w:val="000000"/>
          <w:lang w:eastAsia="zh-CN"/>
        </w:rPr>
        <w:t>1. An official endorsement letter from the applicant</w:t>
      </w:r>
      <w:r w:rsidRPr="00FB34C6">
        <w:rPr>
          <w:rFonts w:eastAsia="SimSun"/>
          <w:color w:val="000000"/>
          <w:lang w:eastAsia="zh-CN"/>
        </w:rPr>
        <w:t>’</w:t>
      </w:r>
      <w:r w:rsidRPr="00FB34C6">
        <w:rPr>
          <w:rFonts w:eastAsia="SimSun" w:hint="eastAsia"/>
          <w:color w:val="000000"/>
          <w:lang w:eastAsia="zh-CN"/>
        </w:rPr>
        <w:t>s university/college (</w:t>
      </w:r>
      <w:r w:rsidR="00E25338" w:rsidRPr="00FB34C6">
        <w:rPr>
          <w:rFonts w:eastAsia="SimSun" w:hint="eastAsia"/>
          <w:color w:val="000000"/>
          <w:lang w:eastAsia="zh-CN"/>
        </w:rPr>
        <w:t xml:space="preserve">department </w:t>
      </w:r>
      <w:r w:rsidR="00E25338" w:rsidRPr="00FB34C6">
        <w:rPr>
          <w:rFonts w:hint="eastAsia"/>
          <w:color w:val="000000"/>
        </w:rPr>
        <w:t xml:space="preserve">or </w:t>
      </w:r>
      <w:r w:rsidRPr="00FB34C6">
        <w:rPr>
          <w:rFonts w:eastAsia="SimSun" w:hint="eastAsia"/>
          <w:color w:val="000000"/>
          <w:lang w:eastAsia="zh-CN"/>
        </w:rPr>
        <w:t>graduate school) or two recommendation letters;</w:t>
      </w:r>
    </w:p>
    <w:p w:rsidR="00496C2A" w:rsidRPr="00FB34C6" w:rsidRDefault="00496C2A" w:rsidP="00E25338">
      <w:pPr>
        <w:spacing w:line="280" w:lineRule="exact"/>
        <w:ind w:left="300" w:firstLine="480"/>
        <w:jc w:val="both"/>
        <w:rPr>
          <w:rFonts w:eastAsia="SimSun" w:hint="eastAsia"/>
          <w:color w:val="000000"/>
          <w:lang w:eastAsia="zh-CN"/>
        </w:rPr>
      </w:pPr>
      <w:r w:rsidRPr="00FB34C6">
        <w:rPr>
          <w:rFonts w:eastAsia="SimSun" w:hint="eastAsia"/>
          <w:color w:val="000000"/>
          <w:lang w:eastAsia="zh-CN"/>
        </w:rPr>
        <w:t>2. A short autobiography (including the reason to apply for the internship);</w:t>
      </w:r>
    </w:p>
    <w:p w:rsidR="00496C2A" w:rsidRPr="00FB34C6" w:rsidRDefault="00496C2A" w:rsidP="00E25338">
      <w:pPr>
        <w:spacing w:line="280" w:lineRule="exact"/>
        <w:ind w:left="1080" w:hanging="300"/>
        <w:jc w:val="both"/>
        <w:rPr>
          <w:rFonts w:eastAsia="SimSun" w:hint="eastAsia"/>
          <w:color w:val="000000"/>
          <w:lang w:eastAsia="zh-CN"/>
        </w:rPr>
      </w:pPr>
      <w:r w:rsidRPr="00FB34C6">
        <w:rPr>
          <w:rFonts w:eastAsia="SimSun" w:hint="eastAsia"/>
          <w:color w:val="000000"/>
          <w:lang w:eastAsia="zh-CN"/>
        </w:rPr>
        <w:t>3. An internship plan (including what the applicant plans to achieve from this internship, which office the applicant wants to work at, how the applicant will make use of his/her time in the internship and how long the internship will be, etc.)</w:t>
      </w:r>
    </w:p>
    <w:p w:rsidR="00496C2A" w:rsidRPr="00FB34C6" w:rsidRDefault="005F279C" w:rsidP="005F279C">
      <w:pPr>
        <w:spacing w:line="280" w:lineRule="exact"/>
        <w:ind w:firstLine="480"/>
        <w:jc w:val="both"/>
        <w:rPr>
          <w:rFonts w:eastAsia="SimSun" w:hint="eastAsia"/>
          <w:color w:val="000000"/>
          <w:lang w:eastAsia="zh-CN"/>
        </w:rPr>
      </w:pPr>
      <w:r w:rsidRPr="00FB34C6">
        <w:rPr>
          <w:rFonts w:hint="eastAsia"/>
          <w:color w:val="000000"/>
        </w:rPr>
        <w:t xml:space="preserve">B. </w:t>
      </w:r>
      <w:r w:rsidR="00496C2A" w:rsidRPr="00FB34C6">
        <w:rPr>
          <w:rFonts w:eastAsia="SimSun" w:hint="eastAsia"/>
          <w:color w:val="000000"/>
          <w:lang w:eastAsia="zh-CN"/>
        </w:rPr>
        <w:t xml:space="preserve">The </w:t>
      </w:r>
      <w:r w:rsidR="00496C2A" w:rsidRPr="00FB34C6">
        <w:rPr>
          <w:color w:val="000000"/>
        </w:rPr>
        <w:t>S</w:t>
      </w:r>
      <w:r w:rsidR="00496C2A" w:rsidRPr="00FB34C6">
        <w:rPr>
          <w:rFonts w:hint="eastAsia"/>
          <w:color w:val="000000"/>
        </w:rPr>
        <w:t>ection</w:t>
      </w:r>
      <w:r w:rsidR="00496C2A" w:rsidRPr="00FB34C6">
        <w:rPr>
          <w:rFonts w:eastAsia="SimSun"/>
          <w:color w:val="000000"/>
          <w:lang w:eastAsia="zh-CN"/>
        </w:rPr>
        <w:t xml:space="preserve"> will review</w:t>
      </w:r>
      <w:r w:rsidR="00496C2A" w:rsidRPr="00FB34C6">
        <w:rPr>
          <w:rFonts w:eastAsia="SimSun" w:hint="eastAsia"/>
          <w:color w:val="000000"/>
          <w:lang w:eastAsia="zh-CN"/>
        </w:rPr>
        <w:t xml:space="preserve"> the application.</w:t>
      </w:r>
    </w:p>
    <w:p w:rsidR="00496C2A" w:rsidRPr="00FB34C6" w:rsidRDefault="00496C2A" w:rsidP="005F279C">
      <w:pPr>
        <w:numPr>
          <w:ilvl w:val="0"/>
          <w:numId w:val="11"/>
        </w:numPr>
        <w:tabs>
          <w:tab w:val="clear" w:pos="1140"/>
          <w:tab w:val="num" w:pos="720"/>
        </w:tabs>
        <w:spacing w:line="280" w:lineRule="exact"/>
        <w:jc w:val="both"/>
        <w:rPr>
          <w:rFonts w:eastAsia="SimSun" w:hint="eastAsia"/>
          <w:color w:val="000000"/>
          <w:lang w:eastAsia="zh-CN"/>
        </w:rPr>
      </w:pPr>
      <w:r w:rsidRPr="00FB34C6">
        <w:rPr>
          <w:rFonts w:eastAsia="SimSun" w:hint="eastAsia"/>
          <w:color w:val="000000"/>
          <w:lang w:eastAsia="zh-CN"/>
        </w:rPr>
        <w:t>KMFA will review the internship plan.</w:t>
      </w:r>
    </w:p>
    <w:p w:rsidR="00496C2A" w:rsidRPr="00FB34C6" w:rsidRDefault="00496C2A" w:rsidP="00627290">
      <w:pPr>
        <w:numPr>
          <w:ilvl w:val="0"/>
          <w:numId w:val="12"/>
        </w:numPr>
        <w:tabs>
          <w:tab w:val="clear" w:pos="1140"/>
          <w:tab w:val="num" w:pos="720"/>
        </w:tabs>
        <w:spacing w:line="280" w:lineRule="exact"/>
        <w:ind w:left="720" w:hanging="300"/>
        <w:jc w:val="both"/>
        <w:rPr>
          <w:rFonts w:eastAsia="SimSun" w:hint="eastAsia"/>
          <w:color w:val="000000"/>
          <w:lang w:eastAsia="zh-CN"/>
        </w:rPr>
      </w:pPr>
      <w:r w:rsidRPr="00FB34C6">
        <w:rPr>
          <w:rFonts w:eastAsia="SimSun" w:hint="eastAsia"/>
          <w:color w:val="000000"/>
          <w:lang w:eastAsia="zh-CN"/>
        </w:rPr>
        <w:t>A</w:t>
      </w:r>
      <w:r w:rsidRPr="00FB34C6">
        <w:rPr>
          <w:rFonts w:eastAsia="SimSun"/>
          <w:color w:val="000000"/>
          <w:lang w:eastAsia="zh-CN"/>
        </w:rPr>
        <w:t>f</w:t>
      </w:r>
      <w:r w:rsidRPr="00FB34C6">
        <w:rPr>
          <w:rFonts w:eastAsia="SimSun" w:hint="eastAsia"/>
          <w:color w:val="000000"/>
          <w:lang w:eastAsia="zh-CN"/>
        </w:rPr>
        <w:t>ter the application is approved, the applicant will be notified of the time to register and start the internship.</w:t>
      </w:r>
    </w:p>
    <w:p w:rsidR="005F279C" w:rsidRPr="00FB34C6" w:rsidRDefault="00496C2A" w:rsidP="005F279C">
      <w:pPr>
        <w:numPr>
          <w:ilvl w:val="0"/>
          <w:numId w:val="8"/>
        </w:numPr>
        <w:spacing w:line="280" w:lineRule="exact"/>
        <w:jc w:val="both"/>
        <w:rPr>
          <w:rFonts w:eastAsia="標楷體" w:hint="eastAsia"/>
          <w:color w:val="000000"/>
        </w:rPr>
      </w:pPr>
      <w:r w:rsidRPr="00FB34C6">
        <w:rPr>
          <w:rFonts w:eastAsia="SimSun" w:hint="eastAsia"/>
          <w:color w:val="000000"/>
          <w:lang w:eastAsia="zh-CN"/>
        </w:rPr>
        <w:t>Evaluation</w:t>
      </w:r>
    </w:p>
    <w:p w:rsidR="00496C2A" w:rsidRPr="00FB34C6" w:rsidRDefault="00496C2A" w:rsidP="005F279C">
      <w:pPr>
        <w:numPr>
          <w:ilvl w:val="1"/>
          <w:numId w:val="8"/>
        </w:numPr>
        <w:spacing w:line="280" w:lineRule="exact"/>
        <w:jc w:val="both"/>
        <w:rPr>
          <w:rFonts w:eastAsia="標楷體" w:hint="eastAsia"/>
          <w:color w:val="000000"/>
        </w:rPr>
      </w:pPr>
      <w:r w:rsidRPr="00FB34C6">
        <w:rPr>
          <w:rFonts w:eastAsia="SimSun" w:hint="eastAsia"/>
          <w:color w:val="000000"/>
          <w:lang w:eastAsia="zh-CN"/>
        </w:rPr>
        <w:t xml:space="preserve">Each intern will be assigned a mentor, who will also be responsible for evaluating the performance of the intern using a </w:t>
      </w:r>
      <w:r w:rsidRPr="00FB34C6">
        <w:rPr>
          <w:rFonts w:eastAsia="SimSun"/>
          <w:color w:val="000000"/>
          <w:lang w:eastAsia="zh-CN"/>
        </w:rPr>
        <w:t>standardized</w:t>
      </w:r>
      <w:r w:rsidRPr="00FB34C6">
        <w:rPr>
          <w:rFonts w:eastAsia="SimSun" w:hint="eastAsia"/>
          <w:color w:val="000000"/>
          <w:lang w:eastAsia="zh-CN"/>
        </w:rPr>
        <w:t xml:space="preserve"> evaluation form.</w:t>
      </w:r>
    </w:p>
    <w:p w:rsidR="00496C2A" w:rsidRPr="00FB34C6" w:rsidRDefault="005F279C" w:rsidP="00FC672C">
      <w:pPr>
        <w:tabs>
          <w:tab w:val="left" w:pos="7200"/>
        </w:tabs>
        <w:spacing w:line="280" w:lineRule="exact"/>
        <w:ind w:leftChars="175" w:left="720" w:hanging="300"/>
        <w:jc w:val="both"/>
        <w:rPr>
          <w:rFonts w:eastAsia="SimSun" w:hint="eastAsia"/>
          <w:color w:val="000000"/>
          <w:lang w:eastAsia="zh-CN"/>
        </w:rPr>
      </w:pPr>
      <w:r w:rsidRPr="00FB34C6">
        <w:rPr>
          <w:rFonts w:hint="eastAsia"/>
          <w:color w:val="000000"/>
        </w:rPr>
        <w:t xml:space="preserve">B. </w:t>
      </w:r>
      <w:r w:rsidR="00496C2A" w:rsidRPr="00FB34C6">
        <w:rPr>
          <w:rFonts w:eastAsia="SimSun" w:hint="eastAsia"/>
          <w:color w:val="000000"/>
          <w:lang w:eastAsia="zh-CN"/>
        </w:rPr>
        <w:t>E</w:t>
      </w:r>
      <w:r w:rsidR="00496C2A" w:rsidRPr="00FB34C6">
        <w:rPr>
          <w:rFonts w:eastAsia="SimSun"/>
          <w:color w:val="000000"/>
          <w:lang w:eastAsia="zh-CN"/>
        </w:rPr>
        <w:t>a</w:t>
      </w:r>
      <w:r w:rsidR="00496C2A" w:rsidRPr="00FB34C6">
        <w:rPr>
          <w:rFonts w:eastAsia="SimSun" w:hint="eastAsia"/>
          <w:color w:val="000000"/>
          <w:lang w:eastAsia="zh-CN"/>
        </w:rPr>
        <w:t>ch intern shall hand in a report on their internship experiences (including their suggestions for KMFA) of no less than 2,000 Chinese characters</w:t>
      </w:r>
      <w:r w:rsidR="00496C2A" w:rsidRPr="00FB34C6">
        <w:rPr>
          <w:rFonts w:hint="eastAsia"/>
          <w:color w:val="000000"/>
        </w:rPr>
        <w:t xml:space="preserve"> (or 1,000 English words)</w:t>
      </w:r>
      <w:r w:rsidR="00496C2A" w:rsidRPr="00FB34C6">
        <w:rPr>
          <w:rFonts w:eastAsia="SimSun" w:hint="eastAsia"/>
          <w:color w:val="000000"/>
          <w:lang w:eastAsia="zh-CN"/>
        </w:rPr>
        <w:t xml:space="preserve"> in length at the end of the internship.</w:t>
      </w:r>
    </w:p>
    <w:p w:rsidR="00496C2A" w:rsidRPr="00FB34C6" w:rsidRDefault="005F279C" w:rsidP="005F279C">
      <w:pPr>
        <w:spacing w:line="280" w:lineRule="exact"/>
        <w:ind w:leftChars="175" w:left="720" w:hanging="300"/>
        <w:jc w:val="both"/>
        <w:rPr>
          <w:rFonts w:eastAsia="SimSun" w:hint="eastAsia"/>
          <w:color w:val="000000"/>
          <w:lang w:eastAsia="zh-CN"/>
        </w:rPr>
      </w:pPr>
      <w:r w:rsidRPr="00FB34C6">
        <w:rPr>
          <w:rFonts w:hint="eastAsia"/>
          <w:color w:val="000000"/>
        </w:rPr>
        <w:t xml:space="preserve">C. </w:t>
      </w:r>
      <w:r w:rsidR="00496C2A" w:rsidRPr="00FB34C6">
        <w:rPr>
          <w:rFonts w:eastAsia="SimSun" w:hint="eastAsia"/>
          <w:color w:val="000000"/>
          <w:lang w:eastAsia="zh-CN"/>
        </w:rPr>
        <w:t xml:space="preserve">Each intern shall return his/her KMFA pass and complete the severance procedure with the </w:t>
      </w:r>
      <w:r w:rsidR="00A66334" w:rsidRPr="00FB34C6">
        <w:rPr>
          <w:rFonts w:hint="eastAsia"/>
          <w:color w:val="000000"/>
        </w:rPr>
        <w:t>Section</w:t>
      </w:r>
      <w:r w:rsidR="00496C2A" w:rsidRPr="00FB34C6">
        <w:rPr>
          <w:rFonts w:eastAsia="SimSun" w:hint="eastAsia"/>
          <w:color w:val="000000"/>
          <w:lang w:eastAsia="zh-CN"/>
        </w:rPr>
        <w:t xml:space="preserve">. </w:t>
      </w:r>
    </w:p>
    <w:p w:rsidR="00496C2A" w:rsidRPr="00FB34C6" w:rsidRDefault="005F279C" w:rsidP="005F279C">
      <w:pPr>
        <w:spacing w:line="280" w:lineRule="exact"/>
        <w:ind w:leftChars="175" w:left="720" w:hanging="300"/>
        <w:jc w:val="both"/>
        <w:rPr>
          <w:rFonts w:eastAsia="SimSun" w:hint="eastAsia"/>
          <w:color w:val="000000"/>
          <w:lang w:eastAsia="zh-CN"/>
        </w:rPr>
      </w:pPr>
      <w:r w:rsidRPr="00FB34C6">
        <w:rPr>
          <w:rFonts w:hint="eastAsia"/>
          <w:color w:val="000000"/>
        </w:rPr>
        <w:t>D. I</w:t>
      </w:r>
      <w:r w:rsidR="00496C2A" w:rsidRPr="00FB34C6">
        <w:rPr>
          <w:rFonts w:eastAsia="SimSun" w:hint="eastAsia"/>
          <w:color w:val="000000"/>
          <w:lang w:eastAsia="zh-CN"/>
        </w:rPr>
        <w:t xml:space="preserve">f an intern fails to complete the severance procedure, hand in the report or return his/her KMFA pass, he/she will receive </w:t>
      </w:r>
      <w:r w:rsidR="00496C2A" w:rsidRPr="00FB34C6">
        <w:rPr>
          <w:rFonts w:eastAsia="SimSun"/>
          <w:color w:val="000000"/>
          <w:lang w:eastAsia="zh-CN"/>
        </w:rPr>
        <w:t>zero point for the internship performance</w:t>
      </w:r>
      <w:r w:rsidR="00496C2A" w:rsidRPr="00FB34C6">
        <w:rPr>
          <w:rFonts w:eastAsia="SimSun" w:hint="eastAsia"/>
          <w:color w:val="000000"/>
          <w:lang w:eastAsia="zh-CN"/>
        </w:rPr>
        <w:t xml:space="preserve"> score.</w:t>
      </w:r>
    </w:p>
    <w:p w:rsidR="00496C2A" w:rsidRPr="00FB34C6" w:rsidRDefault="00496C2A" w:rsidP="00B3427A">
      <w:pPr>
        <w:numPr>
          <w:ilvl w:val="1"/>
          <w:numId w:val="12"/>
        </w:numPr>
        <w:tabs>
          <w:tab w:val="clear" w:pos="1260"/>
          <w:tab w:val="num" w:pos="720"/>
        </w:tabs>
        <w:spacing w:line="280" w:lineRule="exact"/>
        <w:ind w:left="720"/>
        <w:jc w:val="both"/>
        <w:rPr>
          <w:rFonts w:eastAsia="SimSun" w:hint="eastAsia"/>
          <w:color w:val="000000"/>
          <w:lang w:eastAsia="zh-CN"/>
        </w:rPr>
      </w:pPr>
      <w:r w:rsidRPr="00FB34C6">
        <w:rPr>
          <w:rFonts w:eastAsia="SimSun" w:hint="eastAsia"/>
          <w:color w:val="000000"/>
          <w:lang w:eastAsia="zh-CN"/>
        </w:rPr>
        <w:t xml:space="preserve">The </w:t>
      </w:r>
      <w:r w:rsidR="00A66334" w:rsidRPr="00FB34C6">
        <w:rPr>
          <w:rFonts w:hint="eastAsia"/>
          <w:color w:val="000000"/>
        </w:rPr>
        <w:t>Section</w:t>
      </w:r>
      <w:r w:rsidRPr="00FB34C6">
        <w:rPr>
          <w:rFonts w:eastAsia="SimSun" w:hint="eastAsia"/>
          <w:color w:val="000000"/>
          <w:lang w:eastAsia="zh-CN"/>
        </w:rPr>
        <w:t xml:space="preserve"> will issue an internship completion certificate to the intern after it reviews and verifies his or her internship performance score. If an intern has a performance score of less than 70 points, he or she will not receive such a certificate. </w:t>
      </w:r>
    </w:p>
    <w:p w:rsidR="00496C2A" w:rsidRPr="00FB34C6" w:rsidRDefault="00496C2A" w:rsidP="00496C2A">
      <w:pPr>
        <w:numPr>
          <w:ilvl w:val="0"/>
          <w:numId w:val="8"/>
        </w:numPr>
        <w:spacing w:line="280" w:lineRule="exact"/>
        <w:jc w:val="both"/>
        <w:rPr>
          <w:rFonts w:eastAsia="標楷體"/>
          <w:color w:val="000000"/>
        </w:rPr>
      </w:pPr>
      <w:r w:rsidRPr="00FB34C6">
        <w:rPr>
          <w:rFonts w:eastAsia="SimSun" w:hint="eastAsia"/>
          <w:color w:val="000000"/>
          <w:lang w:eastAsia="zh-CN"/>
        </w:rPr>
        <w:t xml:space="preserve">Regulations: </w:t>
      </w:r>
    </w:p>
    <w:p w:rsidR="00496C2A" w:rsidRPr="00FB34C6" w:rsidRDefault="00496C2A" w:rsidP="00A84036">
      <w:pPr>
        <w:numPr>
          <w:ilvl w:val="1"/>
          <w:numId w:val="13"/>
        </w:numPr>
        <w:spacing w:line="280" w:lineRule="exact"/>
        <w:jc w:val="both"/>
        <w:rPr>
          <w:rFonts w:eastAsia="標楷體" w:hint="eastAsia"/>
          <w:color w:val="000000"/>
        </w:rPr>
      </w:pPr>
      <w:r w:rsidRPr="00FB34C6">
        <w:rPr>
          <w:rFonts w:eastAsia="SimSun" w:hint="eastAsia"/>
          <w:color w:val="000000"/>
          <w:lang w:eastAsia="zh-CN"/>
        </w:rPr>
        <w:t>Any publication of the data or documents (including the internship report) that an intern has access to during the internship shall be approved by KMFA in advance.</w:t>
      </w:r>
    </w:p>
    <w:p w:rsidR="00496C2A" w:rsidRPr="00FB34C6" w:rsidRDefault="00496C2A" w:rsidP="00A84036">
      <w:pPr>
        <w:numPr>
          <w:ilvl w:val="1"/>
          <w:numId w:val="13"/>
        </w:numPr>
        <w:spacing w:line="280" w:lineRule="exact"/>
        <w:jc w:val="both"/>
        <w:rPr>
          <w:rFonts w:eastAsia="標楷體"/>
          <w:color w:val="000000"/>
        </w:rPr>
      </w:pPr>
      <w:r w:rsidRPr="00FB34C6">
        <w:rPr>
          <w:rFonts w:eastAsia="SimSun" w:hint="eastAsia"/>
          <w:color w:val="000000"/>
          <w:lang w:eastAsia="zh-CN"/>
        </w:rPr>
        <w:t xml:space="preserve">During the internship, an intern shall clock in, clock out and apply for a leave in accordance with governing regulations. The hours of a leave shall not be deemed as part of the internship hours. If an intern fails to complete the required hours due to a leave, the intern must make up the missing hours before the completion of the internship. </w:t>
      </w:r>
    </w:p>
    <w:p w:rsidR="00011714" w:rsidRPr="00FB34C6" w:rsidRDefault="00496C2A" w:rsidP="00A84036">
      <w:pPr>
        <w:numPr>
          <w:ilvl w:val="1"/>
          <w:numId w:val="13"/>
        </w:numPr>
        <w:spacing w:line="280" w:lineRule="exact"/>
        <w:jc w:val="both"/>
        <w:rPr>
          <w:rFonts w:eastAsia="標楷體" w:hint="eastAsia"/>
          <w:color w:val="000000"/>
        </w:rPr>
      </w:pPr>
      <w:r w:rsidRPr="00FB34C6">
        <w:rPr>
          <w:rFonts w:eastAsia="SimSun" w:hint="eastAsia"/>
          <w:color w:val="000000"/>
          <w:lang w:eastAsia="zh-CN"/>
        </w:rPr>
        <w:t>To apply for a leave, an intern shall:</w:t>
      </w:r>
    </w:p>
    <w:p w:rsidR="00496C2A" w:rsidRPr="00FB34C6" w:rsidRDefault="00496C2A" w:rsidP="00011714">
      <w:pPr>
        <w:spacing w:line="280" w:lineRule="exact"/>
        <w:ind w:leftChars="375" w:left="1260" w:hangingChars="150" w:hanging="360"/>
        <w:jc w:val="both"/>
        <w:rPr>
          <w:rFonts w:eastAsia="標楷體" w:hint="eastAsia"/>
          <w:color w:val="000000"/>
        </w:rPr>
      </w:pPr>
      <w:r w:rsidRPr="00FB34C6">
        <w:rPr>
          <w:rFonts w:eastAsia="SimSun" w:hint="eastAsia"/>
          <w:color w:val="000000"/>
          <w:lang w:eastAsia="zh-CN"/>
        </w:rPr>
        <w:t xml:space="preserve">1. Fill out the leave application form and submit it to the mentor </w:t>
      </w:r>
      <w:r w:rsidR="009E2658" w:rsidRPr="00FB34C6">
        <w:rPr>
          <w:rFonts w:hint="eastAsia"/>
          <w:color w:val="000000"/>
        </w:rPr>
        <w:t xml:space="preserve">and </w:t>
      </w:r>
      <w:r w:rsidRPr="00FB34C6">
        <w:rPr>
          <w:rFonts w:eastAsia="SimSun" w:hint="eastAsia"/>
          <w:color w:val="000000"/>
          <w:lang w:eastAsia="zh-CN"/>
        </w:rPr>
        <w:t xml:space="preserve">the </w:t>
      </w:r>
      <w:r w:rsidR="009E2658" w:rsidRPr="00FB34C6">
        <w:rPr>
          <w:rFonts w:hint="eastAsia"/>
          <w:color w:val="000000"/>
        </w:rPr>
        <w:t>Section</w:t>
      </w:r>
      <w:r w:rsidRPr="00FB34C6">
        <w:rPr>
          <w:rFonts w:eastAsia="SimSun" w:hint="eastAsia"/>
          <w:color w:val="000000"/>
          <w:lang w:eastAsia="zh-CN"/>
        </w:rPr>
        <w:t xml:space="preserve">. Taking a leave without an </w:t>
      </w:r>
      <w:r w:rsidRPr="00FB34C6">
        <w:rPr>
          <w:rFonts w:eastAsia="SimSun"/>
          <w:color w:val="000000"/>
          <w:lang w:eastAsia="zh-CN"/>
        </w:rPr>
        <w:t>application</w:t>
      </w:r>
      <w:r w:rsidRPr="00FB34C6">
        <w:rPr>
          <w:rFonts w:eastAsia="SimSun" w:hint="eastAsia"/>
          <w:color w:val="000000"/>
          <w:lang w:eastAsia="zh-CN"/>
        </w:rPr>
        <w:t xml:space="preserve"> is deemed as an absence. </w:t>
      </w:r>
    </w:p>
    <w:p w:rsidR="00496C2A" w:rsidRPr="00FB34C6" w:rsidRDefault="00833112" w:rsidP="00011714">
      <w:pPr>
        <w:tabs>
          <w:tab w:val="num" w:pos="720"/>
        </w:tabs>
        <w:spacing w:line="280" w:lineRule="exact"/>
        <w:ind w:left="1260" w:hanging="720"/>
        <w:jc w:val="both"/>
        <w:rPr>
          <w:rFonts w:eastAsia="標楷體"/>
          <w:color w:val="000000"/>
          <w:kern w:val="0"/>
        </w:rPr>
      </w:pPr>
      <w:r w:rsidRPr="00FB34C6">
        <w:rPr>
          <w:rFonts w:hint="eastAsia"/>
          <w:color w:val="000000"/>
        </w:rPr>
        <w:tab/>
      </w:r>
      <w:r w:rsidR="00E44046" w:rsidRPr="00FB34C6">
        <w:rPr>
          <w:rFonts w:hint="eastAsia"/>
          <w:color w:val="000000"/>
        </w:rPr>
        <w:t xml:space="preserve"> </w:t>
      </w:r>
      <w:r w:rsidR="00496C2A" w:rsidRPr="00FB34C6">
        <w:rPr>
          <w:rFonts w:eastAsia="SimSun" w:hint="eastAsia"/>
          <w:color w:val="000000"/>
          <w:lang w:eastAsia="zh-CN"/>
        </w:rPr>
        <w:t xml:space="preserve">2. </w:t>
      </w:r>
      <w:r w:rsidR="00985115" w:rsidRPr="00FB34C6">
        <w:rPr>
          <w:rFonts w:hint="eastAsia"/>
          <w:color w:val="000000"/>
        </w:rPr>
        <w:t xml:space="preserve"> </w:t>
      </w:r>
      <w:r w:rsidR="00496C2A" w:rsidRPr="00FB34C6">
        <w:rPr>
          <w:rFonts w:eastAsia="SimSun" w:hint="eastAsia"/>
          <w:color w:val="000000"/>
          <w:lang w:eastAsia="zh-CN"/>
        </w:rPr>
        <w:t xml:space="preserve">Apply for a leave in advance. An intern shall not submit the application after taking a leave. </w:t>
      </w:r>
      <w:r w:rsidR="00496C2A" w:rsidRPr="00FB34C6">
        <w:rPr>
          <w:rFonts w:eastAsia="SimSun" w:hint="eastAsia"/>
          <w:color w:val="000000"/>
          <w:lang w:eastAsia="zh-CN"/>
        </w:rPr>
        <w:lastRenderedPageBreak/>
        <w:t xml:space="preserve">If an intern fails to submit his or her written </w:t>
      </w:r>
      <w:r w:rsidR="00496C2A" w:rsidRPr="00FB34C6">
        <w:rPr>
          <w:rFonts w:eastAsia="SimSun"/>
          <w:color w:val="000000"/>
          <w:lang w:eastAsia="zh-CN"/>
        </w:rPr>
        <w:t>application</w:t>
      </w:r>
      <w:r w:rsidR="00496C2A" w:rsidRPr="00FB34C6">
        <w:rPr>
          <w:rFonts w:eastAsia="SimSun" w:hint="eastAsia"/>
          <w:color w:val="000000"/>
          <w:lang w:eastAsia="zh-CN"/>
        </w:rPr>
        <w:t xml:space="preserve"> due to sickness, emergencies or unexpected incidents, he or she shall call or email to apply for a leave and then complete the application procedure within three days after the intern is able to return to KMFA. </w:t>
      </w:r>
    </w:p>
    <w:p w:rsidR="00496C2A" w:rsidRPr="00FB34C6" w:rsidRDefault="00496C2A" w:rsidP="00A84036">
      <w:pPr>
        <w:numPr>
          <w:ilvl w:val="0"/>
          <w:numId w:val="14"/>
        </w:numPr>
        <w:spacing w:line="280" w:lineRule="exact"/>
        <w:jc w:val="both"/>
        <w:rPr>
          <w:rFonts w:eastAsia="標楷體"/>
          <w:color w:val="000000"/>
        </w:rPr>
      </w:pPr>
      <w:r w:rsidRPr="00FB34C6">
        <w:rPr>
          <w:rFonts w:eastAsia="SimSun" w:hint="eastAsia"/>
          <w:color w:val="000000"/>
          <w:lang w:eastAsia="zh-CN"/>
        </w:rPr>
        <w:t>If an intern has one of the following behaviors, KMFA has the right to terminate his or her internship and notify his</w:t>
      </w:r>
      <w:r w:rsidR="00321651" w:rsidRPr="00FB34C6">
        <w:rPr>
          <w:rFonts w:eastAsia="SimSun" w:hint="eastAsia"/>
          <w:color w:val="000000"/>
          <w:lang w:eastAsia="zh-CN"/>
        </w:rPr>
        <w:t xml:space="preserve"> or her university, college</w:t>
      </w:r>
      <w:r w:rsidR="00321651" w:rsidRPr="00FB34C6">
        <w:rPr>
          <w:rFonts w:hint="eastAsia"/>
          <w:color w:val="000000"/>
        </w:rPr>
        <w:t xml:space="preserve"> </w:t>
      </w:r>
      <w:r w:rsidR="00321651" w:rsidRPr="00FB34C6">
        <w:rPr>
          <w:rFonts w:eastAsia="SimSun" w:hint="eastAsia"/>
          <w:color w:val="000000"/>
          <w:lang w:eastAsia="zh-CN"/>
        </w:rPr>
        <w:t>or</w:t>
      </w:r>
      <w:r w:rsidRPr="00FB34C6">
        <w:rPr>
          <w:rFonts w:eastAsia="SimSun" w:hint="eastAsia"/>
          <w:color w:val="000000"/>
          <w:lang w:eastAsia="zh-CN"/>
        </w:rPr>
        <w:t xml:space="preserve"> department: </w:t>
      </w:r>
    </w:p>
    <w:p w:rsidR="00496C2A" w:rsidRPr="00FB34C6" w:rsidRDefault="00496C2A" w:rsidP="00177FCC">
      <w:pPr>
        <w:numPr>
          <w:ilvl w:val="3"/>
          <w:numId w:val="1"/>
        </w:numPr>
        <w:tabs>
          <w:tab w:val="clear" w:pos="1800"/>
          <w:tab w:val="num" w:pos="720"/>
          <w:tab w:val="num" w:pos="1260"/>
        </w:tabs>
        <w:spacing w:line="280" w:lineRule="exact"/>
        <w:ind w:leftChars="375" w:left="1260" w:hangingChars="150"/>
        <w:jc w:val="both"/>
        <w:rPr>
          <w:rFonts w:eastAsia="標楷體"/>
          <w:color w:val="000000"/>
        </w:rPr>
      </w:pPr>
      <w:r w:rsidRPr="00FB34C6">
        <w:rPr>
          <w:rFonts w:eastAsia="SimSun" w:hint="eastAsia"/>
          <w:color w:val="000000"/>
          <w:lang w:eastAsia="zh-CN"/>
        </w:rPr>
        <w:t xml:space="preserve">Taking the liberty of terminating the internship on his or her own before the </w:t>
      </w:r>
      <w:r w:rsidRPr="00FB34C6">
        <w:rPr>
          <w:rFonts w:eastAsia="SimSun"/>
          <w:color w:val="000000"/>
          <w:lang w:eastAsia="zh-CN"/>
        </w:rPr>
        <w:t>comp</w:t>
      </w:r>
      <w:r w:rsidR="00051E71" w:rsidRPr="00FB34C6">
        <w:rPr>
          <w:rFonts w:hint="eastAsia"/>
          <w:color w:val="000000"/>
        </w:rPr>
        <w:t>letion</w:t>
      </w:r>
      <w:r w:rsidRPr="00FB34C6">
        <w:rPr>
          <w:rFonts w:eastAsia="SimSun" w:hint="eastAsia"/>
          <w:color w:val="000000"/>
          <w:lang w:eastAsia="zh-CN"/>
        </w:rPr>
        <w:t xml:space="preserve"> of the internship (the duration of the internship is specified in the application form); </w:t>
      </w:r>
    </w:p>
    <w:p w:rsidR="00496C2A" w:rsidRPr="00FB34C6" w:rsidRDefault="00496C2A" w:rsidP="00E44046">
      <w:pPr>
        <w:numPr>
          <w:ilvl w:val="3"/>
          <w:numId w:val="1"/>
        </w:numPr>
        <w:tabs>
          <w:tab w:val="clear" w:pos="1800"/>
          <w:tab w:val="num" w:pos="900"/>
          <w:tab w:val="num" w:pos="1260"/>
        </w:tabs>
        <w:spacing w:line="280" w:lineRule="exact"/>
        <w:ind w:left="900" w:firstLine="0"/>
        <w:jc w:val="both"/>
        <w:rPr>
          <w:rStyle w:val="style161"/>
          <w:rFonts w:ascii="Times New Roman" w:eastAsia="標楷體" w:hAnsi="Times New Roman" w:hint="default"/>
          <w:color w:val="000000"/>
        </w:rPr>
      </w:pPr>
      <w:r w:rsidRPr="00FB34C6">
        <w:rPr>
          <w:rFonts w:eastAsia="SimSun" w:hint="eastAsia"/>
          <w:color w:val="000000"/>
          <w:lang w:eastAsia="zh-CN"/>
        </w:rPr>
        <w:t>Totally eight days (64 hours) or more of sick leaves, business leaves and absences;</w:t>
      </w:r>
    </w:p>
    <w:p w:rsidR="00496C2A" w:rsidRPr="00FB34C6" w:rsidRDefault="00496C2A" w:rsidP="00620EF4">
      <w:pPr>
        <w:numPr>
          <w:ilvl w:val="3"/>
          <w:numId w:val="1"/>
        </w:numPr>
        <w:tabs>
          <w:tab w:val="clear" w:pos="1800"/>
          <w:tab w:val="num" w:pos="1260"/>
        </w:tabs>
        <w:spacing w:line="280" w:lineRule="exact"/>
        <w:ind w:leftChars="375" w:left="1260" w:hangingChars="150"/>
        <w:jc w:val="both"/>
        <w:rPr>
          <w:rFonts w:eastAsia="標楷體"/>
          <w:color w:val="000000"/>
        </w:rPr>
      </w:pPr>
      <w:r w:rsidRPr="00FB34C6">
        <w:rPr>
          <w:rStyle w:val="style161"/>
          <w:rFonts w:ascii="Times New Roman" w:eastAsia="SimSun" w:hAnsi="Times New Roman" w:hint="default"/>
          <w:color w:val="000000"/>
          <w:lang w:eastAsia="zh-CN"/>
        </w:rPr>
        <w:t xml:space="preserve">Totally three absences due to three times of failure to complete the leave application procedure; </w:t>
      </w:r>
    </w:p>
    <w:p w:rsidR="00496C2A" w:rsidRPr="00FB34C6" w:rsidRDefault="00496C2A" w:rsidP="00E44046">
      <w:pPr>
        <w:numPr>
          <w:ilvl w:val="3"/>
          <w:numId w:val="1"/>
        </w:numPr>
        <w:tabs>
          <w:tab w:val="clear" w:pos="1800"/>
          <w:tab w:val="num" w:pos="900"/>
          <w:tab w:val="num" w:pos="1260"/>
        </w:tabs>
        <w:spacing w:line="280" w:lineRule="exact"/>
        <w:ind w:left="900" w:firstLine="0"/>
        <w:jc w:val="both"/>
        <w:rPr>
          <w:rFonts w:eastAsia="標楷體"/>
          <w:color w:val="000000"/>
        </w:rPr>
      </w:pPr>
      <w:r w:rsidRPr="00FB34C6">
        <w:rPr>
          <w:rFonts w:eastAsia="SimSun" w:hint="eastAsia"/>
          <w:color w:val="000000"/>
          <w:lang w:eastAsia="zh-CN"/>
        </w:rPr>
        <w:t>Any improper behavior that may damage KMFA</w:t>
      </w:r>
      <w:r w:rsidRPr="00FB34C6">
        <w:rPr>
          <w:rFonts w:eastAsia="SimSun"/>
          <w:color w:val="000000"/>
          <w:lang w:eastAsia="zh-CN"/>
        </w:rPr>
        <w:t>’</w:t>
      </w:r>
      <w:r w:rsidRPr="00FB34C6">
        <w:rPr>
          <w:rFonts w:eastAsia="SimSun" w:hint="eastAsia"/>
          <w:color w:val="000000"/>
          <w:lang w:eastAsia="zh-CN"/>
        </w:rPr>
        <w:t>s reputation during the internship.</w:t>
      </w:r>
    </w:p>
    <w:p w:rsidR="00496C2A" w:rsidRPr="00FB34C6" w:rsidRDefault="00496C2A" w:rsidP="00A84036">
      <w:pPr>
        <w:numPr>
          <w:ilvl w:val="0"/>
          <w:numId w:val="14"/>
        </w:numPr>
        <w:spacing w:line="280" w:lineRule="exact"/>
        <w:jc w:val="both"/>
        <w:rPr>
          <w:rFonts w:eastAsia="標楷體"/>
          <w:color w:val="000000"/>
        </w:rPr>
      </w:pPr>
      <w:r w:rsidRPr="00FB34C6">
        <w:rPr>
          <w:rFonts w:eastAsia="SimSun" w:hint="eastAsia"/>
          <w:color w:val="000000"/>
          <w:lang w:eastAsia="zh-CN"/>
        </w:rPr>
        <w:t xml:space="preserve">If an intern needs to terminate the internship due to health problems or other reasons, he or she shall communicate with the mentor and the </w:t>
      </w:r>
      <w:r w:rsidR="00051E71" w:rsidRPr="00FB34C6">
        <w:rPr>
          <w:rFonts w:hint="eastAsia"/>
          <w:color w:val="000000"/>
        </w:rPr>
        <w:t xml:space="preserve">Section, </w:t>
      </w:r>
      <w:r w:rsidRPr="00FB34C6">
        <w:rPr>
          <w:rFonts w:eastAsia="SimSun" w:hint="eastAsia"/>
          <w:color w:val="000000"/>
          <w:lang w:eastAsia="zh-CN"/>
        </w:rPr>
        <w:t xml:space="preserve">and shall also get the approval from his or her </w:t>
      </w:r>
      <w:r w:rsidRPr="00FB34C6">
        <w:rPr>
          <w:rFonts w:eastAsia="SimSun"/>
          <w:color w:val="000000"/>
          <w:lang w:eastAsia="zh-CN"/>
        </w:rPr>
        <w:t>university</w:t>
      </w:r>
      <w:r w:rsidRPr="00FB34C6">
        <w:rPr>
          <w:rFonts w:eastAsia="SimSun" w:hint="eastAsia"/>
          <w:color w:val="000000"/>
          <w:lang w:eastAsia="zh-CN"/>
        </w:rPr>
        <w:t xml:space="preserve">, college </w:t>
      </w:r>
      <w:r w:rsidR="00051E71" w:rsidRPr="00FB34C6">
        <w:rPr>
          <w:rFonts w:eastAsia="SimSun" w:hint="eastAsia"/>
          <w:color w:val="000000"/>
          <w:lang w:eastAsia="zh-CN"/>
        </w:rPr>
        <w:t xml:space="preserve">or </w:t>
      </w:r>
      <w:r w:rsidRPr="00FB34C6">
        <w:rPr>
          <w:rFonts w:eastAsia="SimSun" w:hint="eastAsia"/>
          <w:color w:val="000000"/>
          <w:lang w:eastAsia="zh-CN"/>
        </w:rPr>
        <w:t xml:space="preserve">department before the official termination of the internship. </w:t>
      </w:r>
    </w:p>
    <w:p w:rsidR="00496C2A" w:rsidRPr="00FB34C6" w:rsidRDefault="00496C2A" w:rsidP="00A84036">
      <w:pPr>
        <w:numPr>
          <w:ilvl w:val="0"/>
          <w:numId w:val="14"/>
        </w:numPr>
        <w:spacing w:line="280" w:lineRule="exact"/>
        <w:jc w:val="both"/>
        <w:rPr>
          <w:rFonts w:eastAsia="標楷體"/>
          <w:color w:val="000000"/>
        </w:rPr>
      </w:pPr>
      <w:r w:rsidRPr="00FB34C6">
        <w:rPr>
          <w:rFonts w:eastAsia="SimSun" w:hint="eastAsia"/>
          <w:color w:val="000000"/>
          <w:lang w:eastAsia="zh-CN"/>
        </w:rPr>
        <w:t xml:space="preserve">If a mentor or an intern needs to extend the internship, the intern and his/her mentor shall reach an agreement in advance and the mentor shall apply to the </w:t>
      </w:r>
      <w:r w:rsidR="00247BAF" w:rsidRPr="00FB34C6">
        <w:rPr>
          <w:rFonts w:hint="eastAsia"/>
          <w:color w:val="000000"/>
        </w:rPr>
        <w:t>Section</w:t>
      </w:r>
      <w:r w:rsidRPr="00FB34C6">
        <w:rPr>
          <w:rFonts w:eastAsia="SimSun" w:hint="eastAsia"/>
          <w:color w:val="000000"/>
          <w:lang w:eastAsia="zh-CN"/>
        </w:rPr>
        <w:t xml:space="preserve"> for the approval to extend the internship. </w:t>
      </w:r>
    </w:p>
    <w:p w:rsidR="00496C2A" w:rsidRPr="00FB34C6" w:rsidRDefault="00496C2A" w:rsidP="00496C2A">
      <w:pPr>
        <w:numPr>
          <w:ilvl w:val="0"/>
          <w:numId w:val="8"/>
        </w:numPr>
        <w:spacing w:line="280" w:lineRule="exact"/>
        <w:jc w:val="both"/>
        <w:rPr>
          <w:rFonts w:eastAsia="標楷體"/>
          <w:color w:val="000000"/>
        </w:rPr>
      </w:pPr>
      <w:r w:rsidRPr="00FB34C6">
        <w:rPr>
          <w:rFonts w:eastAsia="SimSun" w:hint="eastAsia"/>
          <w:color w:val="000000"/>
          <w:lang w:eastAsia="zh-CN"/>
        </w:rPr>
        <w:t xml:space="preserve">Other Regulations: </w:t>
      </w:r>
    </w:p>
    <w:p w:rsidR="00910AB3" w:rsidRPr="00FB34C6" w:rsidRDefault="00496C2A" w:rsidP="00910AB3">
      <w:pPr>
        <w:numPr>
          <w:ilvl w:val="1"/>
          <w:numId w:val="8"/>
        </w:numPr>
        <w:spacing w:line="280" w:lineRule="exact"/>
        <w:jc w:val="both"/>
        <w:rPr>
          <w:rFonts w:hint="eastAsia"/>
          <w:color w:val="000000"/>
        </w:rPr>
      </w:pPr>
      <w:r w:rsidRPr="00FB34C6">
        <w:rPr>
          <w:rFonts w:eastAsia="SimSun" w:hint="eastAsia"/>
          <w:color w:val="000000"/>
          <w:lang w:eastAsia="zh-CN"/>
        </w:rPr>
        <w:t>During the internship, KMFA provide</w:t>
      </w:r>
      <w:r w:rsidR="00910AB3" w:rsidRPr="00FB34C6">
        <w:rPr>
          <w:rFonts w:hint="eastAsia"/>
          <w:color w:val="000000"/>
        </w:rPr>
        <w:t>s</w:t>
      </w:r>
      <w:r w:rsidRPr="00FB34C6">
        <w:rPr>
          <w:rFonts w:eastAsia="SimSun" w:hint="eastAsia"/>
          <w:color w:val="000000"/>
          <w:lang w:eastAsia="zh-CN"/>
        </w:rPr>
        <w:t xml:space="preserve"> insurance.</w:t>
      </w:r>
    </w:p>
    <w:p w:rsidR="00496C2A" w:rsidRPr="00FB34C6" w:rsidRDefault="00E67F3C" w:rsidP="00910AB3">
      <w:pPr>
        <w:numPr>
          <w:ilvl w:val="1"/>
          <w:numId w:val="8"/>
        </w:numPr>
        <w:spacing w:line="280" w:lineRule="exact"/>
        <w:jc w:val="both"/>
        <w:rPr>
          <w:rFonts w:eastAsia="標楷體"/>
          <w:color w:val="000000"/>
        </w:rPr>
      </w:pPr>
      <w:r w:rsidRPr="00FB34C6">
        <w:rPr>
          <w:rFonts w:eastAsia="SimSun" w:hint="eastAsia"/>
          <w:color w:val="000000"/>
          <w:lang w:eastAsia="zh-CN"/>
        </w:rPr>
        <w:t xml:space="preserve">No salary available.  </w:t>
      </w:r>
      <w:r w:rsidR="00910AB3" w:rsidRPr="00FB34C6">
        <w:rPr>
          <w:rFonts w:eastAsia="SimSun"/>
          <w:color w:val="000000"/>
          <w:lang w:eastAsia="zh-CN"/>
        </w:rPr>
        <w:t>During the internship, an intern shall be response for his or her traffic, board and lodging expenses</w:t>
      </w:r>
      <w:r w:rsidR="00910AB3" w:rsidRPr="00FB34C6">
        <w:rPr>
          <w:color w:val="000000"/>
        </w:rPr>
        <w:t>.</w:t>
      </w:r>
    </w:p>
    <w:p w:rsidR="00496C2A" w:rsidRPr="00FB34C6" w:rsidRDefault="00496C2A" w:rsidP="00373F1C">
      <w:pPr>
        <w:numPr>
          <w:ilvl w:val="0"/>
          <w:numId w:val="8"/>
        </w:numPr>
        <w:spacing w:line="280" w:lineRule="exact"/>
        <w:ind w:left="540"/>
        <w:jc w:val="both"/>
        <w:rPr>
          <w:rFonts w:eastAsia="標楷體"/>
          <w:color w:val="000000"/>
        </w:rPr>
      </w:pPr>
      <w:r w:rsidRPr="00FB34C6">
        <w:rPr>
          <w:rFonts w:eastAsia="SimSun" w:hint="eastAsia"/>
          <w:color w:val="000000"/>
          <w:lang w:eastAsia="zh-CN"/>
        </w:rPr>
        <w:t>Th</w:t>
      </w:r>
      <w:r w:rsidR="00412CD1" w:rsidRPr="00FB34C6">
        <w:rPr>
          <w:rFonts w:hint="eastAsia"/>
          <w:color w:val="000000"/>
        </w:rPr>
        <w:t>e Guidelines are</w:t>
      </w:r>
      <w:r w:rsidRPr="00FB34C6">
        <w:rPr>
          <w:rFonts w:eastAsia="SimSun" w:hint="eastAsia"/>
          <w:color w:val="000000"/>
          <w:lang w:eastAsia="zh-CN"/>
        </w:rPr>
        <w:t xml:space="preserve"> approved in the KMFA</w:t>
      </w:r>
      <w:r w:rsidR="00412CD1" w:rsidRPr="00FB34C6">
        <w:rPr>
          <w:color w:val="000000"/>
        </w:rPr>
        <w:t>’</w:t>
      </w:r>
      <w:r w:rsidR="00412CD1" w:rsidRPr="00FB34C6">
        <w:rPr>
          <w:rFonts w:hint="eastAsia"/>
          <w:color w:val="000000"/>
        </w:rPr>
        <w:t>s</w:t>
      </w:r>
      <w:r w:rsidRPr="00FB34C6">
        <w:rPr>
          <w:rFonts w:eastAsia="SimSun" w:hint="eastAsia"/>
          <w:color w:val="000000"/>
          <w:lang w:eastAsia="zh-CN"/>
        </w:rPr>
        <w:t xml:space="preserve"> Museum Affairs Meeting before its implementation. Any revision of th</w:t>
      </w:r>
      <w:r w:rsidR="00412CD1" w:rsidRPr="00FB34C6">
        <w:rPr>
          <w:rFonts w:hint="eastAsia"/>
          <w:color w:val="000000"/>
        </w:rPr>
        <w:t>e Guidelines</w:t>
      </w:r>
      <w:r w:rsidRPr="00FB34C6">
        <w:rPr>
          <w:rFonts w:eastAsia="SimSun" w:hint="eastAsia"/>
          <w:color w:val="000000"/>
          <w:lang w:eastAsia="zh-CN"/>
        </w:rPr>
        <w:t xml:space="preserve"> shall be approved in the KMFA</w:t>
      </w:r>
      <w:r w:rsidR="005F6221" w:rsidRPr="00FB34C6">
        <w:rPr>
          <w:color w:val="000000"/>
        </w:rPr>
        <w:t>’</w:t>
      </w:r>
      <w:r w:rsidR="005F6221" w:rsidRPr="00FB34C6">
        <w:rPr>
          <w:rFonts w:hint="eastAsia"/>
          <w:color w:val="000000"/>
        </w:rPr>
        <w:t>s</w:t>
      </w:r>
      <w:r w:rsidRPr="00FB34C6">
        <w:rPr>
          <w:rFonts w:eastAsia="SimSun" w:hint="eastAsia"/>
          <w:color w:val="000000"/>
          <w:lang w:eastAsia="zh-CN"/>
        </w:rPr>
        <w:t xml:space="preserve"> Museum Affairs Meeting as well. </w:t>
      </w: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Default="00496C2A" w:rsidP="00D619BE">
      <w:pPr>
        <w:spacing w:line="240" w:lineRule="exact"/>
        <w:jc w:val="center"/>
        <w:rPr>
          <w:rFonts w:ascii="Arial" w:eastAsia="超研澤細標準楷體" w:hAnsi="Arial" w:cs="Arial" w:hint="eastAsia"/>
          <w:b/>
          <w:bCs/>
          <w:color w:val="000000"/>
          <w:sz w:val="32"/>
        </w:rPr>
      </w:pPr>
    </w:p>
    <w:p w:rsidR="00346BB6" w:rsidRPr="00FB34C6" w:rsidRDefault="00346BB6"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496C2A" w:rsidRPr="00FB34C6" w:rsidRDefault="00496C2A" w:rsidP="00D619BE">
      <w:pPr>
        <w:spacing w:line="240" w:lineRule="exact"/>
        <w:jc w:val="center"/>
        <w:rPr>
          <w:rFonts w:ascii="Arial" w:eastAsia="超研澤細標準楷體" w:hAnsi="Arial" w:cs="Arial" w:hint="eastAsia"/>
          <w:b/>
          <w:bCs/>
          <w:color w:val="000000"/>
          <w:sz w:val="32"/>
        </w:rPr>
      </w:pPr>
    </w:p>
    <w:p w:rsidR="00B641AE" w:rsidRPr="00FB34C6" w:rsidRDefault="00B641AE" w:rsidP="00CC6D07">
      <w:pPr>
        <w:spacing w:line="420" w:lineRule="exact"/>
        <w:jc w:val="center"/>
        <w:rPr>
          <w:rFonts w:ascii="Arial" w:eastAsia="超研澤細標準楷體" w:hAnsi="Arial" w:cs="Arial" w:hint="eastAsia"/>
          <w:b/>
          <w:bCs/>
          <w:color w:val="000000"/>
          <w:sz w:val="32"/>
        </w:rPr>
      </w:pPr>
      <w:r w:rsidRPr="00FB34C6">
        <w:rPr>
          <w:rFonts w:ascii="Arial" w:eastAsia="超研澤細標準楷體" w:hAnsi="Arial" w:cs="Arial" w:hint="eastAsia"/>
          <w:b/>
          <w:bCs/>
          <w:color w:val="000000"/>
          <w:sz w:val="32"/>
        </w:rPr>
        <w:t>高雄市立美術館實習申請書</w:t>
      </w:r>
    </w:p>
    <w:p w:rsidR="00B641AE" w:rsidRPr="00FB34C6" w:rsidRDefault="00B641AE" w:rsidP="00B641AE">
      <w:pPr>
        <w:jc w:val="center"/>
        <w:rPr>
          <w:rFonts w:ascii="Arial" w:eastAsia="超研澤細標準楷體" w:hAnsi="Arial" w:cs="Arial" w:hint="eastAsia"/>
          <w:color w:val="000000"/>
          <w:sz w:val="20"/>
        </w:rPr>
      </w:pPr>
      <w:r w:rsidRPr="00FB34C6">
        <w:rPr>
          <w:rFonts w:ascii="Arial" w:eastAsia="超研澤細標準楷體" w:hAnsi="Arial" w:cs="Arial" w:hint="eastAsia"/>
          <w:color w:val="000000"/>
        </w:rPr>
        <w:t>The A</w:t>
      </w:r>
      <w:r w:rsidRPr="00FB34C6">
        <w:rPr>
          <w:rFonts w:ascii="Arial" w:eastAsia="超研澤細標準楷體" w:hAnsi="Arial" w:cs="Arial"/>
          <w:color w:val="000000"/>
        </w:rPr>
        <w:t>pplication for Internship in KMFA</w:t>
      </w:r>
      <w:r w:rsidRPr="00FB34C6">
        <w:rPr>
          <w:rFonts w:ascii="Arial" w:eastAsia="超研澤細標準楷體" w:hAnsi="Arial" w:cs="Arial"/>
          <w:color w:val="000000"/>
          <w:sz w:val="20"/>
        </w:rPr>
        <w:t xml:space="preserve">  </w:t>
      </w:r>
      <w:r w:rsidRPr="00FB34C6">
        <w:rPr>
          <w:rFonts w:ascii="Arial" w:eastAsia="超研澤細標準楷體" w:hAnsi="Arial" w:cs="Arial" w:hint="eastAsia"/>
          <w:color w:val="000000"/>
          <w:sz w:val="20"/>
        </w:rPr>
        <w:t xml:space="preserve">         </w:t>
      </w:r>
    </w:p>
    <w:p w:rsidR="00B641AE" w:rsidRPr="00FB34C6" w:rsidRDefault="00B641AE" w:rsidP="00B641AE">
      <w:pPr>
        <w:jc w:val="both"/>
        <w:rPr>
          <w:rFonts w:ascii="Arial" w:eastAsia="超研澤細標準楷體" w:hAnsi="Arial" w:cs="Arial" w:hint="eastAsia"/>
          <w:color w:val="000000"/>
          <w:sz w:val="16"/>
        </w:rPr>
      </w:pPr>
      <w:r w:rsidRPr="00FB34C6">
        <w:rPr>
          <w:rFonts w:ascii="Arial" w:eastAsia="超研澤細標準楷體" w:hAnsi="Arial" w:cs="Arial" w:hint="eastAsia"/>
          <w:color w:val="000000"/>
          <w:sz w:val="18"/>
        </w:rPr>
        <w:lastRenderedPageBreak/>
        <w:t>編號</w:t>
      </w:r>
      <w:r w:rsidRPr="00FB34C6">
        <w:rPr>
          <w:rFonts w:ascii="Arial" w:eastAsia="超研澤細標準楷體" w:hAnsi="Arial" w:cs="Arial"/>
          <w:color w:val="000000"/>
          <w:sz w:val="18"/>
        </w:rPr>
        <w:t>No.</w:t>
      </w:r>
      <w:r w:rsidRPr="00FB34C6">
        <w:rPr>
          <w:rFonts w:ascii="Arial" w:eastAsia="超研澤細標準楷體" w:hAnsi="Arial" w:cs="Arial" w:hint="eastAsia"/>
          <w:color w:val="000000"/>
          <w:sz w:val="18"/>
        </w:rPr>
        <w:t>:</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color w:val="000000"/>
          <w:sz w:val="20"/>
        </w:rPr>
        <w:t xml:space="preserve">    </w:t>
      </w:r>
      <w:r w:rsidRPr="00FB34C6">
        <w:rPr>
          <w:rFonts w:ascii="Arial" w:eastAsia="超研澤細標準楷體" w:hAnsi="Arial" w:cs="Arial" w:hint="eastAsia"/>
          <w:color w:val="000000"/>
          <w:sz w:val="20"/>
        </w:rPr>
        <w:t xml:space="preserve">                                </w:t>
      </w:r>
      <w:r w:rsidR="00F4143B"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16"/>
        </w:rPr>
        <w:t>日期</w:t>
      </w:r>
      <w:r w:rsidRPr="00FB34C6">
        <w:rPr>
          <w:rFonts w:ascii="Arial" w:eastAsia="超研澤細標準楷體" w:hAnsi="Arial" w:cs="Arial"/>
          <w:color w:val="000000"/>
          <w:sz w:val="16"/>
        </w:rPr>
        <w:t>Date:</w:t>
      </w:r>
      <w:r w:rsidR="00F4143B" w:rsidRPr="00FB34C6">
        <w:rPr>
          <w:rFonts w:ascii="Arial" w:eastAsia="超研澤細標準楷體" w:hAnsi="Arial" w:cs="Arial" w:hint="eastAsia"/>
          <w:color w:val="000000"/>
          <w:sz w:val="16"/>
        </w:rPr>
        <w:t xml:space="preserve"> </w:t>
      </w:r>
      <w:r w:rsidR="00F4143B" w:rsidRPr="00FB34C6">
        <w:rPr>
          <w:rFonts w:ascii="Arial" w:eastAsia="超研澤細標準楷體" w:hAnsi="Arial" w:cs="Arial"/>
          <w:color w:val="000000"/>
          <w:sz w:val="16"/>
        </w:rPr>
        <w:t xml:space="preserve"> </w:t>
      </w:r>
      <w:r w:rsidR="00F4143B" w:rsidRPr="00FB34C6">
        <w:rPr>
          <w:rFonts w:ascii="Arial" w:eastAsia="超研澤細標準楷體" w:hAnsi="Arial" w:cs="Arial" w:hint="eastAsia"/>
          <w:color w:val="000000"/>
          <w:sz w:val="16"/>
        </w:rPr>
        <w:t xml:space="preserve">   </w:t>
      </w:r>
      <w:r w:rsidR="00F4143B" w:rsidRPr="00FB34C6">
        <w:rPr>
          <w:rFonts w:ascii="Arial" w:eastAsia="超研澤細標準楷體" w:hAnsi="Arial" w:cs="Arial" w:hint="eastAsia"/>
          <w:color w:val="000000"/>
          <w:sz w:val="16"/>
        </w:rPr>
        <w:t>月</w:t>
      </w:r>
      <w:r w:rsidR="00F4143B" w:rsidRPr="00FB34C6">
        <w:rPr>
          <w:rFonts w:ascii="Arial" w:eastAsia="超研澤細標準楷體" w:hAnsi="Arial" w:cs="Arial" w:hint="eastAsia"/>
          <w:color w:val="000000"/>
          <w:sz w:val="16"/>
        </w:rPr>
        <w:t xml:space="preserve">(month)  </w:t>
      </w:r>
      <w:r w:rsidR="00F4143B" w:rsidRPr="00FB34C6">
        <w:rPr>
          <w:rFonts w:ascii="Arial" w:eastAsia="超研澤細標準楷體" w:hAnsi="Arial" w:cs="Arial"/>
          <w:color w:val="000000"/>
          <w:sz w:val="16"/>
        </w:rPr>
        <w:t xml:space="preserve"> </w:t>
      </w:r>
      <w:r w:rsidR="00F4143B" w:rsidRPr="00FB34C6">
        <w:rPr>
          <w:rFonts w:ascii="Arial" w:eastAsia="超研澤細標準楷體" w:hAnsi="Arial" w:cs="Arial" w:hint="eastAsia"/>
          <w:color w:val="000000"/>
          <w:sz w:val="16"/>
        </w:rPr>
        <w:t xml:space="preserve">  </w:t>
      </w:r>
      <w:r w:rsidR="00F4143B" w:rsidRPr="00FB34C6">
        <w:rPr>
          <w:rFonts w:ascii="Arial" w:eastAsia="超研澤細標準楷體" w:hAnsi="Arial" w:cs="Arial" w:hint="eastAsia"/>
          <w:color w:val="000000"/>
          <w:sz w:val="16"/>
        </w:rPr>
        <w:t>日</w:t>
      </w:r>
      <w:r w:rsidR="00F4143B" w:rsidRPr="00FB34C6">
        <w:rPr>
          <w:rFonts w:ascii="Arial" w:eastAsia="超研澤細標準楷體" w:hAnsi="Arial" w:cs="Arial" w:hint="eastAsia"/>
          <w:color w:val="000000"/>
          <w:sz w:val="16"/>
        </w:rPr>
        <w:t>(date)</w:t>
      </w:r>
      <w:r w:rsidRPr="00FB34C6">
        <w:rPr>
          <w:rFonts w:ascii="Arial" w:eastAsia="超研澤細標準楷體" w:hAnsi="Arial" w:cs="Arial" w:hint="eastAsia"/>
          <w:color w:val="000000"/>
          <w:sz w:val="16"/>
        </w:rPr>
        <w:t xml:space="preserve">  </w:t>
      </w:r>
      <w:r w:rsidR="00F4143B"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年</w:t>
      </w:r>
      <w:r w:rsidRPr="00FB34C6">
        <w:rPr>
          <w:rFonts w:ascii="Arial" w:eastAsia="超研澤細標準楷體" w:hAnsi="Arial" w:cs="Arial" w:hint="eastAsia"/>
          <w:color w:val="000000"/>
          <w:sz w:val="16"/>
        </w:rPr>
        <w:t>(year)</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2126"/>
        <w:gridCol w:w="766"/>
        <w:gridCol w:w="226"/>
        <w:gridCol w:w="180"/>
        <w:gridCol w:w="104"/>
        <w:gridCol w:w="709"/>
        <w:gridCol w:w="1984"/>
        <w:gridCol w:w="284"/>
        <w:gridCol w:w="2268"/>
      </w:tblGrid>
      <w:tr w:rsidR="00D34FA4" w:rsidRPr="00FB34C6" w:rsidTr="00641447">
        <w:tblPrEx>
          <w:tblCellMar>
            <w:top w:w="0" w:type="dxa"/>
            <w:bottom w:w="0" w:type="dxa"/>
          </w:tblCellMar>
        </w:tblPrEx>
        <w:trPr>
          <w:trHeight w:val="248"/>
        </w:trPr>
        <w:tc>
          <w:tcPr>
            <w:tcW w:w="1418" w:type="dxa"/>
            <w:tcBorders>
              <w:top w:val="single" w:sz="12" w:space="0" w:color="auto"/>
              <w:left w:val="single" w:sz="12" w:space="0" w:color="auto"/>
              <w:right w:val="single" w:sz="4" w:space="0" w:color="auto"/>
            </w:tcBorders>
          </w:tcPr>
          <w:p w:rsidR="00D34FA4" w:rsidRPr="00FB34C6" w:rsidRDefault="00D34FA4" w:rsidP="00D55212">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中文姓名</w:t>
            </w:r>
          </w:p>
          <w:p w:rsidR="00D34FA4" w:rsidRPr="00FB34C6" w:rsidRDefault="00D34FA4" w:rsidP="00D55212">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 xml:space="preserve">Chinese </w:t>
            </w:r>
            <w:r w:rsidRPr="00FB34C6">
              <w:rPr>
                <w:rFonts w:ascii="Arial" w:eastAsia="超研澤細標準楷體" w:hAnsi="Arial" w:cs="Arial"/>
                <w:color w:val="000000"/>
                <w:sz w:val="16"/>
              </w:rPr>
              <w:t>Name</w:t>
            </w:r>
          </w:p>
        </w:tc>
        <w:tc>
          <w:tcPr>
            <w:tcW w:w="2126" w:type="dxa"/>
            <w:tcBorders>
              <w:top w:val="single" w:sz="12" w:space="0" w:color="auto"/>
              <w:left w:val="single" w:sz="4" w:space="0" w:color="auto"/>
              <w:right w:val="single" w:sz="4" w:space="0" w:color="auto"/>
            </w:tcBorders>
          </w:tcPr>
          <w:p w:rsidR="00D34FA4" w:rsidRPr="00FB34C6" w:rsidRDefault="00D34FA4">
            <w:pPr>
              <w:widowControl/>
              <w:rPr>
                <w:rFonts w:ascii="Arial" w:eastAsia="超研澤細標準楷體" w:hAnsi="Arial" w:cs="Arial" w:hint="eastAsia"/>
                <w:color w:val="000000"/>
                <w:sz w:val="16"/>
              </w:rPr>
            </w:pPr>
          </w:p>
          <w:p w:rsidR="00D34FA4" w:rsidRPr="00FB34C6" w:rsidRDefault="00D34FA4" w:rsidP="00D55212">
            <w:pPr>
              <w:spacing w:line="240" w:lineRule="exact"/>
              <w:rPr>
                <w:rFonts w:ascii="Arial" w:eastAsia="超研澤細標準楷體" w:hAnsi="Arial" w:cs="Arial" w:hint="eastAsia"/>
                <w:color w:val="000000"/>
                <w:sz w:val="16"/>
              </w:rPr>
            </w:pPr>
          </w:p>
        </w:tc>
        <w:tc>
          <w:tcPr>
            <w:tcW w:w="1985" w:type="dxa"/>
            <w:gridSpan w:val="5"/>
            <w:tcBorders>
              <w:top w:val="single" w:sz="12" w:space="0" w:color="auto"/>
              <w:left w:val="single" w:sz="4" w:space="0" w:color="auto"/>
              <w:right w:val="single" w:sz="4" w:space="0" w:color="auto"/>
            </w:tcBorders>
          </w:tcPr>
          <w:p w:rsidR="00D34FA4" w:rsidRPr="00FB34C6" w:rsidRDefault="00D34FA4" w:rsidP="00641447">
            <w:pPr>
              <w:widowControl/>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英文姓名</w:t>
            </w:r>
            <w:r w:rsidRPr="00FB34C6">
              <w:rPr>
                <w:rFonts w:ascii="Arial" w:eastAsia="超研澤細標準楷體" w:hAnsi="Arial" w:cs="Arial" w:hint="eastAsia"/>
                <w:color w:val="000000"/>
                <w:sz w:val="16"/>
              </w:rPr>
              <w:t>(</w:t>
            </w:r>
            <w:r w:rsidRPr="00FB34C6">
              <w:rPr>
                <w:rFonts w:ascii="Arial" w:eastAsia="超研澤細標準楷體" w:hAnsi="Arial" w:cs="Arial" w:hint="eastAsia"/>
                <w:color w:val="000000"/>
                <w:sz w:val="16"/>
              </w:rPr>
              <w:t>護照格式為準</w:t>
            </w:r>
            <w:r w:rsidRPr="00FB34C6">
              <w:rPr>
                <w:rFonts w:ascii="Arial" w:eastAsia="超研澤細標準楷體" w:hAnsi="Arial" w:cs="Arial" w:hint="eastAsia"/>
                <w:color w:val="000000"/>
                <w:sz w:val="16"/>
              </w:rPr>
              <w:t>)</w:t>
            </w:r>
          </w:p>
          <w:p w:rsidR="00D34FA4" w:rsidRPr="00FB34C6" w:rsidRDefault="00D34FA4" w:rsidP="00641447">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English  Name</w:t>
            </w:r>
          </w:p>
        </w:tc>
        <w:tc>
          <w:tcPr>
            <w:tcW w:w="2268" w:type="dxa"/>
            <w:gridSpan w:val="2"/>
            <w:tcBorders>
              <w:top w:val="single" w:sz="12" w:space="0" w:color="auto"/>
              <w:left w:val="single" w:sz="4" w:space="0" w:color="auto"/>
              <w:bottom w:val="nil"/>
              <w:right w:val="single" w:sz="4" w:space="0" w:color="auto"/>
            </w:tcBorders>
          </w:tcPr>
          <w:p w:rsidR="00D34FA4" w:rsidRPr="00FB34C6" w:rsidRDefault="00C529A3" w:rsidP="00C529A3">
            <w:pPr>
              <w:widowControl/>
              <w:rPr>
                <w:rFonts w:ascii="Arial" w:eastAsia="超研澤細標準楷體" w:hAnsi="Arial" w:cs="Arial" w:hint="eastAsia"/>
                <w:color w:val="000000"/>
                <w:sz w:val="16"/>
              </w:rPr>
            </w:pPr>
            <w:r w:rsidRPr="00FB34C6">
              <w:rPr>
                <w:rFonts w:ascii="Arial Unicode MS" w:eastAsia="Arial Unicode MS" w:hAnsi="Arial Unicode MS" w:cs="Arial Unicode MS" w:hint="eastAsia"/>
                <w:color w:val="000000"/>
                <w:sz w:val="16"/>
              </w:rPr>
              <w:t>※</w:t>
            </w:r>
          </w:p>
          <w:p w:rsidR="00D34FA4" w:rsidRPr="00FB34C6" w:rsidRDefault="00D34FA4" w:rsidP="0075179F">
            <w:pPr>
              <w:spacing w:line="240" w:lineRule="exact"/>
              <w:rPr>
                <w:rFonts w:ascii="Arial" w:eastAsia="超研澤細標準楷體" w:hAnsi="Arial" w:cs="Arial" w:hint="eastAsia"/>
                <w:color w:val="000000"/>
                <w:sz w:val="16"/>
              </w:rPr>
            </w:pPr>
          </w:p>
        </w:tc>
        <w:tc>
          <w:tcPr>
            <w:tcW w:w="2268" w:type="dxa"/>
            <w:vMerge w:val="restart"/>
            <w:tcBorders>
              <w:top w:val="single" w:sz="12" w:space="0" w:color="auto"/>
              <w:left w:val="single" w:sz="4" w:space="0" w:color="auto"/>
              <w:right w:val="single" w:sz="12" w:space="0" w:color="auto"/>
            </w:tcBorders>
            <w:shd w:val="pct12" w:color="auto" w:fill="auto"/>
          </w:tcPr>
          <w:p w:rsidR="00D34FA4" w:rsidRPr="00FB34C6" w:rsidRDefault="00D34FA4" w:rsidP="00D34FA4">
            <w:pPr>
              <w:spacing w:line="240" w:lineRule="exact"/>
              <w:jc w:val="center"/>
              <w:rPr>
                <w:rFonts w:ascii="Arial" w:eastAsia="超研澤細標準楷體" w:hAnsi="Arial" w:cs="Arial" w:hint="eastAsia"/>
                <w:color w:val="000000"/>
                <w:sz w:val="16"/>
              </w:rPr>
            </w:pPr>
          </w:p>
          <w:p w:rsidR="00D34FA4" w:rsidRPr="00FB34C6" w:rsidRDefault="00D34FA4" w:rsidP="00D34FA4">
            <w:pPr>
              <w:spacing w:line="240" w:lineRule="exact"/>
              <w:jc w:val="center"/>
              <w:rPr>
                <w:rFonts w:ascii="Arial" w:eastAsia="超研澤細標準楷體" w:hAnsi="Arial" w:cs="Arial" w:hint="eastAsia"/>
                <w:color w:val="000000"/>
                <w:sz w:val="16"/>
              </w:rPr>
            </w:pPr>
          </w:p>
          <w:p w:rsidR="00D34FA4" w:rsidRPr="00FB34C6" w:rsidRDefault="00D34FA4" w:rsidP="00D34FA4">
            <w:pPr>
              <w:spacing w:line="240" w:lineRule="exact"/>
              <w:jc w:val="center"/>
              <w:rPr>
                <w:rFonts w:ascii="Arial" w:eastAsia="超研澤細標準楷體" w:hAnsi="Arial" w:cs="Arial" w:hint="eastAsia"/>
                <w:color w:val="000000"/>
                <w:sz w:val="16"/>
              </w:rPr>
            </w:pPr>
          </w:p>
          <w:p w:rsidR="00D34FA4" w:rsidRPr="00FB34C6" w:rsidRDefault="00D34FA4" w:rsidP="00D34FA4">
            <w:pPr>
              <w:spacing w:line="240" w:lineRule="exact"/>
              <w:jc w:val="center"/>
              <w:rPr>
                <w:rFonts w:ascii="Arial" w:eastAsia="超研澤細標準楷體" w:hAnsi="Arial" w:cs="Arial" w:hint="eastAsia"/>
                <w:color w:val="000000"/>
                <w:sz w:val="16"/>
              </w:rPr>
            </w:pPr>
          </w:p>
          <w:p w:rsidR="00D34FA4" w:rsidRPr="00FB34C6" w:rsidRDefault="00D34FA4" w:rsidP="00D34FA4">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一吋照片黏貼處</w:t>
            </w:r>
          </w:p>
          <w:p w:rsidR="00D34FA4" w:rsidRPr="00FB34C6" w:rsidRDefault="00D34FA4" w:rsidP="00D34FA4">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One</w:t>
            </w:r>
            <w:r w:rsidRPr="00FB34C6">
              <w:rPr>
                <w:rFonts w:ascii="Arial Unicode MS" w:eastAsia="Arial Unicode MS" w:hAnsi="Arial Unicode MS" w:cs="Arial Unicode MS" w:hint="eastAsia"/>
                <w:color w:val="000000"/>
                <w:sz w:val="16"/>
              </w:rPr>
              <w:t>─</w:t>
            </w:r>
            <w:r w:rsidRPr="00FB34C6">
              <w:rPr>
                <w:rFonts w:ascii="Arial" w:eastAsia="超研澤細標準楷體" w:hAnsi="Arial" w:cs="Arial" w:hint="eastAsia"/>
                <w:color w:val="000000"/>
                <w:sz w:val="16"/>
              </w:rPr>
              <w:t>inch photo</w:t>
            </w:r>
          </w:p>
        </w:tc>
      </w:tr>
      <w:tr w:rsidR="00641447" w:rsidRPr="00FB34C6" w:rsidTr="00641447">
        <w:tblPrEx>
          <w:tblCellMar>
            <w:top w:w="0" w:type="dxa"/>
            <w:bottom w:w="0" w:type="dxa"/>
          </w:tblCellMar>
        </w:tblPrEx>
        <w:trPr>
          <w:trHeight w:val="511"/>
        </w:trPr>
        <w:tc>
          <w:tcPr>
            <w:tcW w:w="1418" w:type="dxa"/>
            <w:tcBorders>
              <w:top w:val="single" w:sz="12" w:space="0" w:color="auto"/>
              <w:left w:val="single" w:sz="12" w:space="0" w:color="auto"/>
            </w:tcBorders>
          </w:tcPr>
          <w:p w:rsidR="00641447" w:rsidRPr="00FB34C6" w:rsidRDefault="00641447" w:rsidP="00987432">
            <w:pPr>
              <w:spacing w:line="240" w:lineRule="exact"/>
              <w:ind w:firstLineChars="100" w:firstLine="160"/>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性</w:t>
            </w:r>
            <w:r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別</w:t>
            </w:r>
          </w:p>
          <w:p w:rsidR="00641447" w:rsidRPr="00FB34C6" w:rsidRDefault="00641447" w:rsidP="00987432">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 xml:space="preserve">  Sex</w:t>
            </w:r>
          </w:p>
        </w:tc>
        <w:tc>
          <w:tcPr>
            <w:tcW w:w="2126" w:type="dxa"/>
            <w:tcBorders>
              <w:top w:val="single" w:sz="12" w:space="0" w:color="auto"/>
            </w:tcBorders>
          </w:tcPr>
          <w:p w:rsidR="00641447" w:rsidRPr="00FB34C6" w:rsidRDefault="00641447" w:rsidP="00E56E56">
            <w:pPr>
              <w:spacing w:line="240" w:lineRule="exact"/>
              <w:rPr>
                <w:rFonts w:ascii="Arial" w:eastAsia="超研澤細標準楷體" w:hAnsi="Arial" w:cs="Arial" w:hint="eastAsia"/>
                <w:color w:val="000000"/>
                <w:sz w:val="20"/>
              </w:rPr>
            </w:pPr>
          </w:p>
        </w:tc>
        <w:tc>
          <w:tcPr>
            <w:tcW w:w="1985" w:type="dxa"/>
            <w:gridSpan w:val="5"/>
            <w:tcBorders>
              <w:top w:val="single" w:sz="12" w:space="0" w:color="auto"/>
              <w:right w:val="single" w:sz="4" w:space="0" w:color="auto"/>
            </w:tcBorders>
          </w:tcPr>
          <w:p w:rsidR="00641447" w:rsidRPr="00FB34C6" w:rsidRDefault="00641447" w:rsidP="00641447">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身份證字號</w:t>
            </w:r>
          </w:p>
          <w:p w:rsidR="00641447" w:rsidRPr="00FB34C6" w:rsidRDefault="00641447" w:rsidP="00641447">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color w:val="000000"/>
                <w:sz w:val="16"/>
              </w:rPr>
              <w:t>ID/Passport</w:t>
            </w:r>
          </w:p>
        </w:tc>
        <w:tc>
          <w:tcPr>
            <w:tcW w:w="2268" w:type="dxa"/>
            <w:gridSpan w:val="2"/>
            <w:tcBorders>
              <w:top w:val="single" w:sz="12" w:space="0" w:color="auto"/>
              <w:right w:val="single" w:sz="4" w:space="0" w:color="auto"/>
            </w:tcBorders>
          </w:tcPr>
          <w:p w:rsidR="00641447" w:rsidRPr="00FB34C6" w:rsidRDefault="00641447" w:rsidP="00A814BD">
            <w:pPr>
              <w:spacing w:line="240" w:lineRule="exact"/>
              <w:rPr>
                <w:rFonts w:ascii="Arial" w:eastAsia="超研澤細標準楷體" w:hAnsi="Arial" w:cs="Arial" w:hint="eastAsia"/>
                <w:color w:val="000000"/>
                <w:sz w:val="16"/>
              </w:rPr>
            </w:pPr>
          </w:p>
        </w:tc>
        <w:tc>
          <w:tcPr>
            <w:tcW w:w="2268" w:type="dxa"/>
            <w:vMerge/>
            <w:tcBorders>
              <w:left w:val="single" w:sz="4" w:space="0" w:color="auto"/>
              <w:right w:val="single" w:sz="12" w:space="0" w:color="auto"/>
            </w:tcBorders>
            <w:shd w:val="pct12" w:color="auto" w:fill="auto"/>
          </w:tcPr>
          <w:p w:rsidR="00641447" w:rsidRPr="00FB34C6" w:rsidRDefault="00641447" w:rsidP="00E56E56">
            <w:pPr>
              <w:spacing w:line="240" w:lineRule="exact"/>
              <w:jc w:val="center"/>
              <w:rPr>
                <w:rFonts w:ascii="Arial" w:eastAsia="超研澤細標準楷體" w:hAnsi="Arial" w:cs="Arial" w:hint="eastAsia"/>
                <w:color w:val="000000"/>
                <w:sz w:val="16"/>
              </w:rPr>
            </w:pPr>
          </w:p>
        </w:tc>
      </w:tr>
      <w:tr w:rsidR="00641447" w:rsidRPr="00FB34C6" w:rsidTr="00641447">
        <w:tblPrEx>
          <w:tblCellMar>
            <w:top w:w="0" w:type="dxa"/>
            <w:bottom w:w="0" w:type="dxa"/>
          </w:tblCellMar>
        </w:tblPrEx>
        <w:trPr>
          <w:cantSplit/>
          <w:trHeight w:val="480"/>
        </w:trPr>
        <w:tc>
          <w:tcPr>
            <w:tcW w:w="1418" w:type="dxa"/>
            <w:tcBorders>
              <w:left w:val="single" w:sz="12" w:space="0" w:color="auto"/>
            </w:tcBorders>
          </w:tcPr>
          <w:p w:rsidR="00641447" w:rsidRPr="00FB34C6" w:rsidRDefault="00641447" w:rsidP="00D34FA4">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國籍</w:t>
            </w:r>
          </w:p>
          <w:p w:rsidR="00641447" w:rsidRPr="00FB34C6" w:rsidRDefault="00641447" w:rsidP="00D34FA4">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color w:val="000000"/>
                <w:sz w:val="16"/>
              </w:rPr>
              <w:t>Nationality</w:t>
            </w:r>
          </w:p>
        </w:tc>
        <w:tc>
          <w:tcPr>
            <w:tcW w:w="2126" w:type="dxa"/>
            <w:tcBorders>
              <w:right w:val="single" w:sz="4" w:space="0" w:color="auto"/>
            </w:tcBorders>
          </w:tcPr>
          <w:p w:rsidR="00641447" w:rsidRPr="00FB34C6" w:rsidRDefault="00641447" w:rsidP="00E56E56">
            <w:pPr>
              <w:rPr>
                <w:rFonts w:ascii="Arial" w:eastAsia="超研澤細標準楷體" w:hAnsi="Arial" w:cs="Arial" w:hint="eastAsia"/>
                <w:color w:val="000000"/>
                <w:sz w:val="16"/>
              </w:rPr>
            </w:pPr>
          </w:p>
        </w:tc>
        <w:tc>
          <w:tcPr>
            <w:tcW w:w="1985" w:type="dxa"/>
            <w:gridSpan w:val="5"/>
            <w:tcBorders>
              <w:right w:val="single" w:sz="4" w:space="0" w:color="auto"/>
            </w:tcBorders>
          </w:tcPr>
          <w:p w:rsidR="00641447" w:rsidRPr="00FB34C6" w:rsidRDefault="00641447" w:rsidP="00641447">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出生日期</w:t>
            </w:r>
          </w:p>
          <w:p w:rsidR="00641447" w:rsidRPr="00FB34C6" w:rsidRDefault="00641447" w:rsidP="00641447">
            <w:pPr>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Birth Date</w:t>
            </w:r>
          </w:p>
        </w:tc>
        <w:tc>
          <w:tcPr>
            <w:tcW w:w="2268" w:type="dxa"/>
            <w:gridSpan w:val="2"/>
            <w:tcBorders>
              <w:right w:val="single" w:sz="4" w:space="0" w:color="auto"/>
            </w:tcBorders>
          </w:tcPr>
          <w:p w:rsidR="00641447" w:rsidRPr="00FB34C6" w:rsidRDefault="00641447" w:rsidP="00D53D52">
            <w:pPr>
              <w:ind w:firstLineChars="50" w:firstLine="80"/>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月</w:t>
            </w:r>
            <w:r w:rsidRPr="00FB34C6">
              <w:rPr>
                <w:rFonts w:ascii="Arial" w:eastAsia="超研澤細標準楷體" w:hAnsi="Arial" w:cs="Arial" w:hint="eastAsia"/>
                <w:color w:val="000000"/>
                <w:sz w:val="16"/>
              </w:rPr>
              <w:t>M)/    (</w:t>
            </w:r>
            <w:r w:rsidRPr="00FB34C6">
              <w:rPr>
                <w:rFonts w:ascii="Arial" w:eastAsia="超研澤細標準楷體" w:hAnsi="Arial" w:cs="Arial" w:hint="eastAsia"/>
                <w:color w:val="000000"/>
                <w:sz w:val="16"/>
              </w:rPr>
              <w:t>日</w:t>
            </w:r>
            <w:r w:rsidRPr="00FB34C6">
              <w:rPr>
                <w:rFonts w:ascii="Arial" w:eastAsia="超研澤細標準楷體" w:hAnsi="Arial" w:cs="Arial" w:hint="eastAsia"/>
                <w:color w:val="000000"/>
                <w:sz w:val="16"/>
              </w:rPr>
              <w:t>D)/   (</w:t>
            </w:r>
            <w:r w:rsidRPr="00FB34C6">
              <w:rPr>
                <w:rFonts w:ascii="Arial" w:eastAsia="超研澤細標準楷體" w:hAnsi="Arial" w:cs="Arial" w:hint="eastAsia"/>
                <w:color w:val="000000"/>
                <w:sz w:val="16"/>
              </w:rPr>
              <w:t>年</w:t>
            </w:r>
            <w:r w:rsidRPr="00FB34C6">
              <w:rPr>
                <w:rFonts w:ascii="Arial" w:eastAsia="超研澤細標準楷體" w:hAnsi="Arial" w:cs="Arial" w:hint="eastAsia"/>
                <w:color w:val="000000"/>
                <w:sz w:val="16"/>
              </w:rPr>
              <w:t>Y)</w:t>
            </w:r>
          </w:p>
        </w:tc>
        <w:tc>
          <w:tcPr>
            <w:tcW w:w="2268" w:type="dxa"/>
            <w:vMerge/>
            <w:tcBorders>
              <w:left w:val="single" w:sz="4" w:space="0" w:color="auto"/>
              <w:right w:val="single" w:sz="12" w:space="0" w:color="auto"/>
            </w:tcBorders>
            <w:shd w:val="pct12" w:color="auto" w:fill="auto"/>
          </w:tcPr>
          <w:p w:rsidR="00641447" w:rsidRPr="00FB34C6" w:rsidRDefault="00641447" w:rsidP="00E56E56">
            <w:pPr>
              <w:rPr>
                <w:rFonts w:ascii="Arial" w:eastAsia="超研澤細標準楷體" w:hAnsi="Arial" w:cs="Arial" w:hint="eastAsia"/>
                <w:color w:val="000000"/>
                <w:sz w:val="16"/>
              </w:rPr>
            </w:pPr>
          </w:p>
        </w:tc>
      </w:tr>
      <w:tr w:rsidR="00641447" w:rsidRPr="00FB34C6" w:rsidTr="00641447">
        <w:tblPrEx>
          <w:tblCellMar>
            <w:top w:w="0" w:type="dxa"/>
            <w:bottom w:w="0" w:type="dxa"/>
          </w:tblCellMar>
        </w:tblPrEx>
        <w:trPr>
          <w:cantSplit/>
          <w:trHeight w:val="477"/>
        </w:trPr>
        <w:tc>
          <w:tcPr>
            <w:tcW w:w="1418" w:type="dxa"/>
            <w:tcBorders>
              <w:left w:val="single" w:sz="12" w:space="0" w:color="auto"/>
            </w:tcBorders>
          </w:tcPr>
          <w:p w:rsidR="00641447" w:rsidRPr="00FB34C6" w:rsidRDefault="00641447" w:rsidP="00D34FA4">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興　　趣</w:t>
            </w:r>
          </w:p>
          <w:p w:rsidR="00641447" w:rsidRPr="00FB34C6" w:rsidRDefault="00641447" w:rsidP="00D34FA4">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color w:val="000000"/>
                <w:sz w:val="16"/>
              </w:rPr>
              <w:t>Interest</w:t>
            </w:r>
          </w:p>
        </w:tc>
        <w:tc>
          <w:tcPr>
            <w:tcW w:w="2126" w:type="dxa"/>
          </w:tcPr>
          <w:p w:rsidR="00641447" w:rsidRPr="00FB34C6" w:rsidRDefault="00641447" w:rsidP="00A814BD">
            <w:pPr>
              <w:rPr>
                <w:rFonts w:ascii="Arial" w:eastAsia="超研澤細標準楷體" w:hAnsi="Arial" w:cs="Arial"/>
                <w:color w:val="000000"/>
                <w:sz w:val="20"/>
              </w:rPr>
            </w:pPr>
          </w:p>
        </w:tc>
        <w:tc>
          <w:tcPr>
            <w:tcW w:w="1985" w:type="dxa"/>
            <w:gridSpan w:val="5"/>
            <w:tcBorders>
              <w:right w:val="single" w:sz="4" w:space="0" w:color="auto"/>
            </w:tcBorders>
          </w:tcPr>
          <w:p w:rsidR="00641447" w:rsidRPr="00FB34C6" w:rsidRDefault="00641447" w:rsidP="00641447">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電子信箱</w:t>
            </w:r>
          </w:p>
          <w:p w:rsidR="00641447" w:rsidRPr="00FB34C6" w:rsidRDefault="00641447" w:rsidP="00641447">
            <w:pPr>
              <w:jc w:val="center"/>
              <w:rPr>
                <w:rFonts w:ascii="Arial" w:eastAsia="超研澤細標準楷體" w:hAnsi="Arial" w:cs="Arial"/>
                <w:color w:val="000000"/>
                <w:sz w:val="20"/>
              </w:rPr>
            </w:pPr>
            <w:r w:rsidRPr="00FB34C6">
              <w:rPr>
                <w:rFonts w:ascii="Arial" w:eastAsia="超研澤細標準楷體" w:hAnsi="Arial" w:cs="Arial" w:hint="eastAsia"/>
                <w:color w:val="000000"/>
                <w:sz w:val="16"/>
              </w:rPr>
              <w:t>email</w:t>
            </w:r>
          </w:p>
        </w:tc>
        <w:tc>
          <w:tcPr>
            <w:tcW w:w="2268" w:type="dxa"/>
            <w:gridSpan w:val="2"/>
            <w:tcBorders>
              <w:right w:val="single" w:sz="4" w:space="0" w:color="auto"/>
            </w:tcBorders>
          </w:tcPr>
          <w:p w:rsidR="00641447" w:rsidRPr="00FB34C6" w:rsidRDefault="00641447" w:rsidP="00E56E56">
            <w:pPr>
              <w:rPr>
                <w:rFonts w:ascii="Arial" w:eastAsia="超研澤細標準楷體" w:hAnsi="Arial" w:cs="Arial"/>
                <w:color w:val="000000"/>
                <w:sz w:val="20"/>
              </w:rPr>
            </w:pPr>
          </w:p>
        </w:tc>
        <w:tc>
          <w:tcPr>
            <w:tcW w:w="2268" w:type="dxa"/>
            <w:vMerge/>
            <w:tcBorders>
              <w:left w:val="single" w:sz="4" w:space="0" w:color="auto"/>
              <w:right w:val="single" w:sz="12" w:space="0" w:color="auto"/>
            </w:tcBorders>
            <w:shd w:val="pct12" w:color="auto" w:fill="auto"/>
          </w:tcPr>
          <w:p w:rsidR="00641447" w:rsidRPr="00FB34C6" w:rsidRDefault="00641447" w:rsidP="00E56E56">
            <w:pPr>
              <w:rPr>
                <w:rFonts w:ascii="Arial" w:eastAsia="超研澤細標準楷體" w:hAnsi="Arial" w:cs="Arial"/>
                <w:color w:val="000000"/>
                <w:sz w:val="20"/>
              </w:rPr>
            </w:pPr>
          </w:p>
        </w:tc>
      </w:tr>
      <w:tr w:rsidR="00641447" w:rsidRPr="00FB34C6" w:rsidTr="00641447">
        <w:tblPrEx>
          <w:tblCellMar>
            <w:top w:w="0" w:type="dxa"/>
            <w:bottom w:w="0" w:type="dxa"/>
          </w:tblCellMar>
        </w:tblPrEx>
        <w:trPr>
          <w:cantSplit/>
          <w:trHeight w:val="330"/>
        </w:trPr>
        <w:tc>
          <w:tcPr>
            <w:tcW w:w="1418" w:type="dxa"/>
            <w:tcBorders>
              <w:left w:val="single" w:sz="12" w:space="0" w:color="auto"/>
            </w:tcBorders>
          </w:tcPr>
          <w:p w:rsidR="00641447" w:rsidRPr="00FB34C6" w:rsidRDefault="00641447" w:rsidP="00D34FA4">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專　　長</w:t>
            </w:r>
          </w:p>
          <w:p w:rsidR="00641447" w:rsidRPr="00FB34C6" w:rsidRDefault="00641447" w:rsidP="00D34FA4">
            <w:pPr>
              <w:snapToGrid w:val="0"/>
              <w:spacing w:line="240" w:lineRule="atLeast"/>
              <w:jc w:val="center"/>
              <w:rPr>
                <w:rFonts w:ascii="Arial" w:eastAsia="超研澤細標準楷體" w:hAnsi="Arial" w:cs="Arial"/>
                <w:color w:val="000000"/>
                <w:sz w:val="16"/>
              </w:rPr>
            </w:pPr>
            <w:r w:rsidRPr="00FB34C6">
              <w:rPr>
                <w:rFonts w:ascii="Arial" w:eastAsia="超研澤細標準楷體" w:hAnsi="Arial" w:cs="Arial"/>
                <w:color w:val="000000"/>
                <w:sz w:val="16"/>
              </w:rPr>
              <w:t>Specialty</w:t>
            </w:r>
          </w:p>
        </w:tc>
        <w:tc>
          <w:tcPr>
            <w:tcW w:w="2126" w:type="dxa"/>
          </w:tcPr>
          <w:p w:rsidR="00641447" w:rsidRPr="00FB34C6" w:rsidRDefault="00641447" w:rsidP="00E56E56">
            <w:pPr>
              <w:rPr>
                <w:rFonts w:ascii="Arial" w:eastAsia="超研澤細標準楷體" w:hAnsi="Arial" w:cs="Arial" w:hint="eastAsia"/>
                <w:color w:val="000000"/>
                <w:sz w:val="20"/>
              </w:rPr>
            </w:pPr>
          </w:p>
        </w:tc>
        <w:tc>
          <w:tcPr>
            <w:tcW w:w="1985" w:type="dxa"/>
            <w:gridSpan w:val="5"/>
            <w:tcBorders>
              <w:right w:val="single" w:sz="4" w:space="0" w:color="auto"/>
            </w:tcBorders>
          </w:tcPr>
          <w:p w:rsidR="00641447" w:rsidRPr="00FB34C6" w:rsidRDefault="00641447" w:rsidP="00641447">
            <w:pPr>
              <w:spacing w:line="240" w:lineRule="exac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連絡電話</w:t>
            </w:r>
          </w:p>
          <w:p w:rsidR="00641447" w:rsidRPr="00FB34C6" w:rsidRDefault="00641447" w:rsidP="00641447">
            <w:pPr>
              <w:jc w:val="center"/>
              <w:rPr>
                <w:rFonts w:ascii="Arial" w:eastAsia="超研澤細標準楷體" w:hAnsi="Arial" w:cs="Arial" w:hint="eastAsia"/>
                <w:color w:val="000000"/>
                <w:sz w:val="20"/>
              </w:rPr>
            </w:pPr>
            <w:r w:rsidRPr="00FB34C6">
              <w:rPr>
                <w:rFonts w:ascii="Arial" w:eastAsia="超研澤細標準楷體" w:hAnsi="Arial" w:cs="Arial"/>
                <w:color w:val="000000"/>
                <w:sz w:val="16"/>
              </w:rPr>
              <w:t>Phon</w:t>
            </w:r>
            <w:r w:rsidRPr="00FB34C6">
              <w:rPr>
                <w:rFonts w:ascii="Arial" w:eastAsia="超研澤細標準楷體" w:hAnsi="Arial" w:cs="Arial" w:hint="eastAsia"/>
                <w:color w:val="000000"/>
                <w:sz w:val="16"/>
              </w:rPr>
              <w:t>e</w:t>
            </w:r>
          </w:p>
        </w:tc>
        <w:tc>
          <w:tcPr>
            <w:tcW w:w="2268" w:type="dxa"/>
            <w:gridSpan w:val="2"/>
            <w:tcBorders>
              <w:right w:val="single" w:sz="4" w:space="0" w:color="auto"/>
            </w:tcBorders>
          </w:tcPr>
          <w:p w:rsidR="00641447" w:rsidRPr="00FB34C6" w:rsidRDefault="00641447" w:rsidP="00E56E56">
            <w:pPr>
              <w:rPr>
                <w:rFonts w:ascii="Arial" w:eastAsia="超研澤細標準楷體" w:hAnsi="Arial" w:cs="Arial" w:hint="eastAsia"/>
                <w:color w:val="000000"/>
                <w:sz w:val="16"/>
                <w:szCs w:val="16"/>
              </w:rPr>
            </w:pPr>
            <w:r w:rsidRPr="00FB34C6">
              <w:rPr>
                <w:rFonts w:ascii="Arial" w:eastAsia="超研澤細標準楷體" w:hAnsi="Arial" w:cs="Arial" w:hint="eastAsia"/>
                <w:color w:val="000000"/>
                <w:sz w:val="16"/>
                <w:szCs w:val="16"/>
              </w:rPr>
              <w:t>家</w:t>
            </w:r>
            <w:r w:rsidRPr="00FB34C6">
              <w:rPr>
                <w:rFonts w:ascii="Arial" w:eastAsia="超研澤細標準楷體" w:hAnsi="Arial" w:cs="Arial" w:hint="eastAsia"/>
                <w:color w:val="000000"/>
                <w:sz w:val="16"/>
                <w:szCs w:val="16"/>
              </w:rPr>
              <w:t>Home</w:t>
            </w:r>
          </w:p>
        </w:tc>
        <w:tc>
          <w:tcPr>
            <w:tcW w:w="2268" w:type="dxa"/>
            <w:tcBorders>
              <w:left w:val="single" w:sz="4" w:space="0" w:color="auto"/>
              <w:right w:val="single" w:sz="12" w:space="0" w:color="auto"/>
            </w:tcBorders>
          </w:tcPr>
          <w:p w:rsidR="00641447" w:rsidRPr="00FB34C6" w:rsidRDefault="00641447" w:rsidP="00D53D52">
            <w:pPr>
              <w:widowControl/>
              <w:rPr>
                <w:rFonts w:ascii="Arial" w:eastAsia="超研澤細標準楷體" w:hAnsi="Arial" w:cs="Arial" w:hint="eastAsia"/>
                <w:color w:val="000000"/>
                <w:sz w:val="16"/>
                <w:szCs w:val="16"/>
              </w:rPr>
            </w:pPr>
            <w:r w:rsidRPr="00FB34C6">
              <w:rPr>
                <w:rFonts w:ascii="Arial" w:eastAsia="超研澤細標準楷體" w:hAnsi="Arial" w:cs="Arial" w:hint="eastAsia"/>
                <w:color w:val="000000"/>
                <w:sz w:val="16"/>
                <w:szCs w:val="16"/>
              </w:rPr>
              <w:t>手機</w:t>
            </w:r>
            <w:r w:rsidRPr="00FB34C6">
              <w:rPr>
                <w:rFonts w:ascii="Arial" w:eastAsia="超研澤細標準楷體" w:hAnsi="Arial" w:cs="Arial" w:hint="eastAsia"/>
                <w:color w:val="000000"/>
                <w:sz w:val="16"/>
                <w:szCs w:val="16"/>
              </w:rPr>
              <w:t>Mobile</w:t>
            </w:r>
          </w:p>
        </w:tc>
      </w:tr>
      <w:tr w:rsidR="00D34FA4" w:rsidRPr="00FB34C6" w:rsidTr="00D34FA4">
        <w:tblPrEx>
          <w:tblCellMar>
            <w:top w:w="0" w:type="dxa"/>
            <w:bottom w:w="0" w:type="dxa"/>
          </w:tblCellMar>
        </w:tblPrEx>
        <w:trPr>
          <w:cantSplit/>
          <w:trHeight w:val="487"/>
        </w:trPr>
        <w:tc>
          <w:tcPr>
            <w:tcW w:w="1418" w:type="dxa"/>
            <w:tcBorders>
              <w:left w:val="single" w:sz="12" w:space="0" w:color="auto"/>
            </w:tcBorders>
          </w:tcPr>
          <w:p w:rsidR="00D34FA4" w:rsidRPr="00FB34C6" w:rsidRDefault="00D34FA4" w:rsidP="00D34FA4">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地　　址</w:t>
            </w:r>
          </w:p>
          <w:p w:rsidR="00D34FA4" w:rsidRPr="00FB34C6" w:rsidRDefault="00D34FA4" w:rsidP="00D34FA4">
            <w:pPr>
              <w:snapToGrid w:val="0"/>
              <w:spacing w:line="240" w:lineRule="atLeast"/>
              <w:jc w:val="center"/>
              <w:rPr>
                <w:rFonts w:ascii="Arial" w:eastAsia="超研澤細標準楷體" w:hAnsi="Arial" w:cs="Arial"/>
                <w:color w:val="000000"/>
                <w:sz w:val="16"/>
              </w:rPr>
            </w:pPr>
            <w:r w:rsidRPr="00FB34C6">
              <w:rPr>
                <w:rFonts w:ascii="Arial" w:eastAsia="超研澤細標準楷體" w:hAnsi="Arial" w:cs="Arial"/>
                <w:color w:val="000000"/>
                <w:sz w:val="16"/>
              </w:rPr>
              <w:t>Address</w:t>
            </w:r>
          </w:p>
        </w:tc>
        <w:tc>
          <w:tcPr>
            <w:tcW w:w="8647" w:type="dxa"/>
            <w:gridSpan w:val="9"/>
            <w:tcBorders>
              <w:right w:val="single" w:sz="12" w:space="0" w:color="auto"/>
            </w:tcBorders>
          </w:tcPr>
          <w:p w:rsidR="00D34FA4" w:rsidRPr="00FB34C6" w:rsidRDefault="00D34FA4" w:rsidP="00E56E56">
            <w:pPr>
              <w:rPr>
                <w:rFonts w:ascii="Arial" w:eastAsia="超研澤細標準楷體" w:hAnsi="Arial" w:cs="Arial"/>
                <w:color w:val="000000"/>
                <w:sz w:val="20"/>
              </w:rPr>
            </w:pPr>
          </w:p>
        </w:tc>
      </w:tr>
      <w:tr w:rsidR="0052542E" w:rsidRPr="00FB34C6" w:rsidTr="0075179F">
        <w:tblPrEx>
          <w:tblCellMar>
            <w:top w:w="0" w:type="dxa"/>
            <w:bottom w:w="0" w:type="dxa"/>
          </w:tblCellMar>
        </w:tblPrEx>
        <w:trPr>
          <w:cantSplit/>
          <w:trHeight w:val="315"/>
        </w:trPr>
        <w:tc>
          <w:tcPr>
            <w:tcW w:w="1418" w:type="dxa"/>
            <w:tcBorders>
              <w:left w:val="single" w:sz="12" w:space="0" w:color="auto"/>
            </w:tcBorders>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外語能力</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color w:val="000000"/>
                <w:sz w:val="16"/>
              </w:rPr>
              <w:t>Foreign</w:t>
            </w:r>
            <w:r w:rsidRPr="00FB34C6">
              <w:rPr>
                <w:rFonts w:ascii="Arial" w:eastAsia="超研澤細標準楷體" w:hAnsi="Arial" w:cs="Arial" w:hint="eastAsia"/>
                <w:color w:val="000000"/>
                <w:sz w:val="16"/>
              </w:rPr>
              <w:t xml:space="preserve"> </w:t>
            </w:r>
          </w:p>
          <w:p w:rsidR="0052542E" w:rsidRPr="00FB34C6" w:rsidRDefault="0052542E" w:rsidP="00E56E56">
            <w:pPr>
              <w:snapToGrid w:val="0"/>
              <w:spacing w:line="240" w:lineRule="atLeast"/>
              <w:jc w:val="center"/>
              <w:rPr>
                <w:rFonts w:ascii="Arial" w:eastAsia="超研澤細標準楷體" w:hAnsi="Arial" w:cs="Arial"/>
                <w:color w:val="000000"/>
                <w:sz w:val="16"/>
              </w:rPr>
            </w:pPr>
            <w:r w:rsidRPr="00FB34C6">
              <w:rPr>
                <w:rFonts w:ascii="Arial" w:eastAsia="超研澤細標準楷體" w:hAnsi="Arial" w:cs="Arial"/>
                <w:color w:val="000000"/>
                <w:sz w:val="16"/>
              </w:rPr>
              <w:t>Language</w:t>
            </w:r>
          </w:p>
        </w:tc>
        <w:tc>
          <w:tcPr>
            <w:tcW w:w="8647" w:type="dxa"/>
            <w:gridSpan w:val="9"/>
            <w:tcBorders>
              <w:right w:val="single" w:sz="12" w:space="0" w:color="auto"/>
            </w:tcBorders>
          </w:tcPr>
          <w:p w:rsidR="0052542E" w:rsidRPr="00FB34C6" w:rsidRDefault="0052542E" w:rsidP="00E56E56">
            <w:pPr>
              <w:rPr>
                <w:rFonts w:ascii="Arial" w:eastAsia="超研澤細標準楷體" w:hAnsi="Arial" w:cs="Arial" w:hint="eastAsia"/>
                <w:color w:val="000000"/>
                <w:sz w:val="20"/>
              </w:rPr>
            </w:pPr>
            <w:r w:rsidRPr="00FB34C6">
              <w:rPr>
                <w:rFonts w:ascii="Arial" w:eastAsia="超研澤細標準楷體" w:hAnsi="Arial" w:cs="Arial" w:hint="eastAsia"/>
                <w:color w:val="000000"/>
                <w:sz w:val="20"/>
              </w:rPr>
              <w:t>英文</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□聽</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□說</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□讀</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□寫</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日文</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□聽</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□說</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□讀</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□寫</w:t>
            </w:r>
            <w:r w:rsidRPr="00FB34C6">
              <w:rPr>
                <w:rFonts w:ascii="Arial" w:eastAsia="超研澤細標準楷體" w:hAnsi="Arial" w:cs="Arial" w:hint="eastAsia"/>
                <w:color w:val="000000"/>
                <w:sz w:val="20"/>
              </w:rPr>
              <w:t xml:space="preserve">               </w:t>
            </w:r>
          </w:p>
          <w:p w:rsidR="0052542E" w:rsidRPr="00FB34C6" w:rsidRDefault="0052542E" w:rsidP="00E56E56">
            <w:pPr>
              <w:rPr>
                <w:rFonts w:ascii="Arial" w:eastAsia="超研澤細標準楷體" w:hAnsi="Arial" w:cs="Arial"/>
                <w:color w:val="000000"/>
                <w:sz w:val="20"/>
              </w:rPr>
            </w:pPr>
            <w:r w:rsidRPr="00FB34C6">
              <w:rPr>
                <w:rFonts w:ascii="Arial" w:eastAsia="超研澤細標準楷體" w:hAnsi="Arial" w:cs="Arial" w:hint="eastAsia"/>
                <w:color w:val="000000"/>
                <w:sz w:val="20"/>
              </w:rPr>
              <w:t>法文</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□聽</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□說</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□讀</w:t>
            </w:r>
            <w:r w:rsidRPr="00FB34C6">
              <w:rPr>
                <w:rFonts w:ascii="Arial" w:eastAsia="超研澤細標準楷體" w:hAnsi="Arial" w:cs="Arial" w:hint="eastAsia"/>
                <w:color w:val="000000"/>
                <w:sz w:val="20"/>
              </w:rPr>
              <w:t xml:space="preserve"> </w:t>
            </w:r>
            <w:r w:rsidRPr="00FB34C6">
              <w:rPr>
                <w:rFonts w:ascii="Arial" w:eastAsia="超研澤細標準楷體" w:hAnsi="Arial" w:cs="Arial" w:hint="eastAsia"/>
                <w:color w:val="000000"/>
                <w:sz w:val="20"/>
              </w:rPr>
              <w:t>□寫</w:t>
            </w:r>
            <w:r w:rsidRPr="00FB34C6">
              <w:rPr>
                <w:rFonts w:ascii="Arial" w:eastAsia="超研澤細標準楷體" w:hAnsi="Arial" w:cs="Arial" w:hint="eastAsia"/>
                <w:color w:val="000000"/>
                <w:sz w:val="20"/>
              </w:rPr>
              <w:t xml:space="preserve">     </w:t>
            </w:r>
            <w:r w:rsidR="00315A0B" w:rsidRPr="00FB34C6">
              <w:rPr>
                <w:rFonts w:ascii="Arial" w:eastAsia="超研澤細標準楷體" w:hAnsi="Arial" w:cs="Arial" w:hint="eastAsia"/>
                <w:color w:val="000000"/>
                <w:sz w:val="20"/>
              </w:rPr>
              <w:t xml:space="preserve">  </w:t>
            </w:r>
            <w:r w:rsidR="00315A0B" w:rsidRPr="00FB34C6">
              <w:rPr>
                <w:rFonts w:ascii="Arial" w:eastAsia="超研澤細標準楷體" w:hAnsi="Arial" w:cs="Arial" w:hint="eastAsia"/>
                <w:color w:val="000000"/>
                <w:sz w:val="20"/>
              </w:rPr>
              <w:t>其他</w:t>
            </w:r>
            <w:r w:rsidR="00315A0B" w:rsidRPr="00FB34C6">
              <w:rPr>
                <w:rFonts w:ascii="Arial" w:eastAsia="超研澤細標準楷體" w:hAnsi="Arial" w:cs="Arial" w:hint="eastAsia"/>
                <w:color w:val="000000"/>
                <w:sz w:val="20"/>
              </w:rPr>
              <w:t xml:space="preserve">_____ </w:t>
            </w:r>
            <w:r w:rsidR="00315A0B" w:rsidRPr="00FB34C6">
              <w:rPr>
                <w:rFonts w:ascii="Arial" w:eastAsia="超研澤細標準楷體" w:hAnsi="Arial" w:cs="Arial" w:hint="eastAsia"/>
                <w:color w:val="000000"/>
                <w:sz w:val="20"/>
              </w:rPr>
              <w:t>□聽</w:t>
            </w:r>
            <w:r w:rsidR="00315A0B" w:rsidRPr="00FB34C6">
              <w:rPr>
                <w:rFonts w:ascii="Arial" w:eastAsia="超研澤細標準楷體" w:hAnsi="Arial" w:cs="Arial" w:hint="eastAsia"/>
                <w:color w:val="000000"/>
                <w:sz w:val="20"/>
              </w:rPr>
              <w:t xml:space="preserve"> </w:t>
            </w:r>
            <w:r w:rsidR="00315A0B" w:rsidRPr="00FB34C6">
              <w:rPr>
                <w:rFonts w:ascii="Arial" w:eastAsia="超研澤細標準楷體" w:hAnsi="Arial" w:cs="Arial" w:hint="eastAsia"/>
                <w:color w:val="000000"/>
                <w:sz w:val="20"/>
              </w:rPr>
              <w:t>□說</w:t>
            </w:r>
            <w:r w:rsidR="00315A0B" w:rsidRPr="00FB34C6">
              <w:rPr>
                <w:rFonts w:ascii="Arial" w:eastAsia="超研澤細標準楷體" w:hAnsi="Arial" w:cs="Arial" w:hint="eastAsia"/>
                <w:color w:val="000000"/>
                <w:sz w:val="20"/>
              </w:rPr>
              <w:t xml:space="preserve"> </w:t>
            </w:r>
            <w:r w:rsidR="00315A0B" w:rsidRPr="00FB34C6">
              <w:rPr>
                <w:rFonts w:ascii="Arial" w:eastAsia="超研澤細標準楷體" w:hAnsi="Arial" w:cs="Arial" w:hint="eastAsia"/>
                <w:color w:val="000000"/>
                <w:sz w:val="20"/>
              </w:rPr>
              <w:t>□讀</w:t>
            </w:r>
            <w:r w:rsidR="00315A0B" w:rsidRPr="00FB34C6">
              <w:rPr>
                <w:rFonts w:ascii="Arial" w:eastAsia="超研澤細標準楷體" w:hAnsi="Arial" w:cs="Arial" w:hint="eastAsia"/>
                <w:color w:val="000000"/>
                <w:sz w:val="20"/>
              </w:rPr>
              <w:t xml:space="preserve"> </w:t>
            </w:r>
            <w:r w:rsidR="00315A0B" w:rsidRPr="00FB34C6">
              <w:rPr>
                <w:rFonts w:ascii="Arial" w:eastAsia="超研澤細標準楷體" w:hAnsi="Arial" w:cs="Arial" w:hint="eastAsia"/>
                <w:color w:val="000000"/>
                <w:sz w:val="20"/>
              </w:rPr>
              <w:t>□寫</w:t>
            </w:r>
          </w:p>
        </w:tc>
      </w:tr>
      <w:tr w:rsidR="0052542E" w:rsidRPr="00FB34C6" w:rsidTr="0075179F">
        <w:tblPrEx>
          <w:tblCellMar>
            <w:top w:w="0" w:type="dxa"/>
            <w:bottom w:w="0" w:type="dxa"/>
          </w:tblCellMar>
        </w:tblPrEx>
        <w:trPr>
          <w:cantSplit/>
          <w:trHeight w:val="315"/>
        </w:trPr>
        <w:tc>
          <w:tcPr>
            <w:tcW w:w="1418" w:type="dxa"/>
            <w:tcBorders>
              <w:left w:val="single" w:sz="12" w:space="0" w:color="auto"/>
            </w:tcBorders>
          </w:tcPr>
          <w:p w:rsidR="0052542E" w:rsidRPr="00FB34C6" w:rsidRDefault="0075179F" w:rsidP="00D53D52">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電腦技能</w:t>
            </w:r>
            <w:r w:rsidRPr="00FB34C6">
              <w:rPr>
                <w:rFonts w:ascii="Arial" w:eastAsia="超研澤細標準楷體" w:hAnsi="Arial" w:cs="Arial" w:hint="eastAsia"/>
                <w:color w:val="000000"/>
                <w:sz w:val="16"/>
              </w:rPr>
              <w:t>Computer Lit</w:t>
            </w:r>
            <w:r w:rsidR="009D4C9F" w:rsidRPr="00FB34C6">
              <w:rPr>
                <w:rFonts w:ascii="Arial" w:eastAsia="超研澤細標準楷體" w:hAnsi="Arial" w:cs="Arial" w:hint="eastAsia"/>
                <w:color w:val="000000"/>
                <w:sz w:val="16"/>
              </w:rPr>
              <w:t>eracy</w:t>
            </w:r>
          </w:p>
        </w:tc>
        <w:tc>
          <w:tcPr>
            <w:tcW w:w="8647" w:type="dxa"/>
            <w:gridSpan w:val="9"/>
            <w:tcBorders>
              <w:right w:val="single" w:sz="12" w:space="0" w:color="auto"/>
            </w:tcBorders>
          </w:tcPr>
          <w:p w:rsidR="0052542E" w:rsidRPr="00FB34C6" w:rsidRDefault="0052542E" w:rsidP="004A27ED">
            <w:pPr>
              <w:numPr>
                <w:ilvl w:val="0"/>
                <w:numId w:val="7"/>
              </w:numPr>
              <w:rPr>
                <w:rFonts w:ascii="Arial" w:eastAsia="超研澤細標準楷體" w:hAnsi="Arial" w:cs="Arial" w:hint="eastAsia"/>
                <w:color w:val="000000"/>
                <w:sz w:val="16"/>
                <w:szCs w:val="16"/>
              </w:rPr>
            </w:pPr>
            <w:r w:rsidRPr="00FB34C6">
              <w:rPr>
                <w:rFonts w:ascii="Arial" w:eastAsia="超研澤細標準楷體" w:hAnsi="Arial" w:cs="Arial" w:hint="eastAsia"/>
                <w:color w:val="000000"/>
                <w:sz w:val="16"/>
                <w:szCs w:val="16"/>
              </w:rPr>
              <w:t xml:space="preserve">Adobe </w:t>
            </w:r>
            <w:r w:rsidRPr="00FB34C6">
              <w:rPr>
                <w:rFonts w:eastAsia="超研澤細標準楷體"/>
                <w:color w:val="000000"/>
                <w:sz w:val="16"/>
                <w:szCs w:val="16"/>
              </w:rPr>
              <w:t>I</w:t>
            </w:r>
            <w:r w:rsidRPr="00FB34C6">
              <w:rPr>
                <w:rFonts w:ascii="Arial" w:eastAsia="超研澤細標準楷體" w:hAnsi="Arial" w:cs="Arial" w:hint="eastAsia"/>
                <w:color w:val="000000"/>
                <w:sz w:val="16"/>
                <w:szCs w:val="16"/>
              </w:rPr>
              <w:t>llustrator</w:t>
            </w:r>
            <w:r w:rsidRPr="00FB34C6">
              <w:rPr>
                <w:rFonts w:ascii="Arial" w:eastAsia="超研澤細標準楷體" w:hAnsi="Arial" w:cs="Arial" w:hint="eastAsia"/>
                <w:color w:val="000000"/>
                <w:sz w:val="16"/>
                <w:szCs w:val="16"/>
              </w:rPr>
              <w:t xml:space="preserve">　　□　</w:t>
            </w:r>
            <w:r w:rsidRPr="00FB34C6">
              <w:rPr>
                <w:rFonts w:ascii="Arial" w:eastAsia="超研澤細標準楷體" w:hAnsi="Arial" w:cs="Arial" w:hint="eastAsia"/>
                <w:color w:val="000000"/>
                <w:sz w:val="16"/>
                <w:szCs w:val="16"/>
              </w:rPr>
              <w:t>Auto CAD</w:t>
            </w:r>
            <w:r w:rsidRPr="00FB34C6">
              <w:rPr>
                <w:rFonts w:ascii="Arial" w:eastAsia="超研澤細標準楷體" w:hAnsi="Arial" w:cs="Arial" w:hint="eastAsia"/>
                <w:color w:val="000000"/>
                <w:sz w:val="16"/>
                <w:szCs w:val="16"/>
              </w:rPr>
              <w:t xml:space="preserve">　　□　</w:t>
            </w:r>
            <w:r w:rsidRPr="00FB34C6">
              <w:rPr>
                <w:rFonts w:ascii="Arial" w:eastAsia="超研澤細標準楷體" w:hAnsi="Arial" w:cs="Arial" w:hint="eastAsia"/>
                <w:color w:val="000000"/>
                <w:sz w:val="16"/>
                <w:szCs w:val="16"/>
              </w:rPr>
              <w:t>Corel Draw</w:t>
            </w:r>
            <w:r w:rsidRPr="00FB34C6">
              <w:rPr>
                <w:rFonts w:ascii="Arial" w:eastAsia="超研澤細標準楷體" w:hAnsi="Arial" w:cs="Arial" w:hint="eastAsia"/>
                <w:color w:val="000000"/>
                <w:sz w:val="16"/>
                <w:szCs w:val="16"/>
              </w:rPr>
              <w:t xml:space="preserve">　　□　</w:t>
            </w:r>
            <w:r w:rsidRPr="00FB34C6">
              <w:rPr>
                <w:rFonts w:ascii="Arial" w:eastAsia="超研澤細標準楷體" w:hAnsi="Arial" w:cs="Arial" w:hint="eastAsia"/>
                <w:color w:val="000000"/>
                <w:sz w:val="16"/>
                <w:szCs w:val="16"/>
              </w:rPr>
              <w:t>Photoshop</w:t>
            </w:r>
          </w:p>
          <w:p w:rsidR="0052542E" w:rsidRPr="00FB34C6" w:rsidRDefault="009D4C9F" w:rsidP="00224131">
            <w:pPr>
              <w:numPr>
                <w:ilvl w:val="0"/>
                <w:numId w:val="7"/>
              </w:numPr>
              <w:rPr>
                <w:rFonts w:ascii="Arial" w:eastAsia="超研澤細標準楷體" w:hAnsi="Arial" w:cs="Arial" w:hint="eastAsia"/>
                <w:color w:val="000000"/>
                <w:sz w:val="20"/>
              </w:rPr>
            </w:pPr>
            <w:r w:rsidRPr="00FB34C6">
              <w:rPr>
                <w:rFonts w:ascii="Arial" w:eastAsia="超研澤細標準楷體" w:hAnsi="Arial" w:cs="Arial" w:hint="eastAsia"/>
                <w:color w:val="000000"/>
                <w:sz w:val="16"/>
                <w:szCs w:val="16"/>
              </w:rPr>
              <w:t xml:space="preserve">MOS </w:t>
            </w:r>
            <w:r w:rsidR="0052542E" w:rsidRPr="00FB34C6">
              <w:rPr>
                <w:rFonts w:ascii="Arial" w:eastAsia="超研澤細標準楷體" w:hAnsi="Arial" w:cs="Arial" w:hint="eastAsia"/>
                <w:color w:val="000000"/>
                <w:sz w:val="16"/>
                <w:szCs w:val="16"/>
              </w:rPr>
              <w:t>Excel</w:t>
            </w:r>
            <w:r w:rsidR="00315A0B" w:rsidRPr="00FB34C6">
              <w:rPr>
                <w:rFonts w:ascii="Arial" w:eastAsia="超研澤細標準楷體" w:hAnsi="Arial" w:cs="Arial" w:hint="eastAsia"/>
                <w:color w:val="000000"/>
                <w:sz w:val="16"/>
                <w:szCs w:val="16"/>
              </w:rPr>
              <w:t xml:space="preserve">　　　　</w:t>
            </w:r>
            <w:r w:rsidR="00315A0B" w:rsidRPr="00FB34C6">
              <w:rPr>
                <w:rFonts w:ascii="Arial" w:eastAsia="超研澤細標準楷體" w:hAnsi="Arial" w:cs="Arial" w:hint="eastAsia"/>
                <w:color w:val="000000"/>
                <w:sz w:val="16"/>
                <w:szCs w:val="16"/>
              </w:rPr>
              <w:t xml:space="preserve"> </w:t>
            </w:r>
            <w:r w:rsidR="0052542E" w:rsidRPr="00FB34C6">
              <w:rPr>
                <w:rFonts w:ascii="Arial" w:eastAsia="超研澤細標準楷體" w:hAnsi="Arial" w:cs="Arial" w:hint="eastAsia"/>
                <w:color w:val="000000"/>
                <w:sz w:val="16"/>
                <w:szCs w:val="16"/>
              </w:rPr>
              <w:t>□</w:t>
            </w:r>
            <w:r w:rsidR="0052542E" w:rsidRPr="00FB34C6">
              <w:rPr>
                <w:rFonts w:ascii="Arial" w:eastAsia="超研澤細標準楷體" w:hAnsi="Arial" w:cs="Arial" w:hint="eastAsia"/>
                <w:color w:val="000000"/>
                <w:sz w:val="16"/>
                <w:szCs w:val="16"/>
              </w:rPr>
              <w:t xml:space="preserve"> </w:t>
            </w:r>
            <w:r w:rsidRPr="00FB34C6">
              <w:rPr>
                <w:rFonts w:ascii="Arial" w:eastAsia="超研澤細標準楷體" w:hAnsi="Arial" w:cs="Arial" w:hint="eastAsia"/>
                <w:color w:val="000000"/>
                <w:sz w:val="16"/>
                <w:szCs w:val="16"/>
              </w:rPr>
              <w:t>MOS</w:t>
            </w:r>
            <w:r w:rsidR="0052542E" w:rsidRPr="00FB34C6">
              <w:rPr>
                <w:rFonts w:ascii="Arial" w:eastAsia="超研澤細標準楷體" w:hAnsi="Arial" w:cs="Arial" w:hint="eastAsia"/>
                <w:color w:val="000000"/>
                <w:sz w:val="16"/>
                <w:szCs w:val="16"/>
              </w:rPr>
              <w:t xml:space="preserve"> Word</w:t>
            </w:r>
            <w:r w:rsidR="0052542E" w:rsidRPr="00FB34C6">
              <w:rPr>
                <w:rFonts w:ascii="Arial" w:eastAsia="超研澤細標準楷體" w:hAnsi="Arial" w:cs="Arial" w:hint="eastAsia"/>
                <w:color w:val="000000"/>
                <w:sz w:val="16"/>
                <w:szCs w:val="16"/>
              </w:rPr>
              <w:t xml:space="preserve">　　□　其他</w:t>
            </w:r>
            <w:r w:rsidR="00F4143B" w:rsidRPr="00FB34C6">
              <w:rPr>
                <w:rFonts w:ascii="Arial" w:eastAsia="超研澤細標準楷體" w:hAnsi="Arial" w:cs="Arial" w:hint="eastAsia"/>
                <w:color w:val="000000"/>
                <w:sz w:val="20"/>
              </w:rPr>
              <w:t>others</w:t>
            </w:r>
            <w:r w:rsidR="0052542E" w:rsidRPr="00FB34C6">
              <w:rPr>
                <w:rFonts w:ascii="Arial" w:eastAsia="超研澤細標準楷體" w:hAnsi="Arial" w:cs="Arial" w:hint="eastAsia"/>
                <w:color w:val="000000"/>
                <w:sz w:val="20"/>
              </w:rPr>
              <w:t>__________</w:t>
            </w:r>
          </w:p>
        </w:tc>
      </w:tr>
      <w:tr w:rsidR="008528F7" w:rsidRPr="00FB34C6" w:rsidTr="00732BA7">
        <w:tblPrEx>
          <w:tblCellMar>
            <w:top w:w="0" w:type="dxa"/>
            <w:bottom w:w="0" w:type="dxa"/>
          </w:tblCellMar>
        </w:tblPrEx>
        <w:trPr>
          <w:cantSplit/>
          <w:trHeight w:val="294"/>
        </w:trPr>
        <w:tc>
          <w:tcPr>
            <w:tcW w:w="1418" w:type="dxa"/>
            <w:tcBorders>
              <w:left w:val="single" w:sz="12" w:space="0" w:color="auto"/>
              <w:bottom w:val="single" w:sz="6" w:space="0" w:color="auto"/>
            </w:tcBorders>
          </w:tcPr>
          <w:p w:rsidR="008528F7" w:rsidRPr="00FB34C6" w:rsidRDefault="008528F7" w:rsidP="00315A0B">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最高學歷</w:t>
            </w:r>
          </w:p>
          <w:p w:rsidR="008528F7" w:rsidRPr="00FB34C6" w:rsidRDefault="008528F7" w:rsidP="00315A0B">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w:t>
            </w:r>
            <w:r w:rsidRPr="00FB34C6">
              <w:rPr>
                <w:rFonts w:ascii="Arial" w:eastAsia="超研澤細標準楷體" w:hAnsi="Arial" w:cs="Arial" w:hint="eastAsia"/>
                <w:color w:val="000000"/>
                <w:sz w:val="16"/>
              </w:rPr>
              <w:t>中、英文名稱</w:t>
            </w:r>
            <w:r w:rsidRPr="00FB34C6">
              <w:rPr>
                <w:rFonts w:ascii="Arial" w:eastAsia="超研澤細標準楷體" w:hAnsi="Arial" w:cs="Arial" w:hint="eastAsia"/>
                <w:color w:val="000000"/>
                <w:sz w:val="16"/>
              </w:rPr>
              <w:t>)</w:t>
            </w:r>
          </w:p>
          <w:p w:rsidR="008528F7" w:rsidRPr="00FB34C6" w:rsidRDefault="008528F7" w:rsidP="00315A0B">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color w:val="000000"/>
                <w:sz w:val="16"/>
              </w:rPr>
              <w:t>Education</w:t>
            </w:r>
            <w:r w:rsidRPr="00FB34C6">
              <w:rPr>
                <w:rFonts w:ascii="Arial" w:eastAsia="超研澤細標準楷體" w:hAnsi="Arial" w:cs="Arial" w:hint="eastAsia"/>
                <w:color w:val="000000"/>
                <w:sz w:val="16"/>
              </w:rPr>
              <w:t xml:space="preserve"> Level</w:t>
            </w:r>
          </w:p>
        </w:tc>
        <w:tc>
          <w:tcPr>
            <w:tcW w:w="3118" w:type="dxa"/>
            <w:gridSpan w:val="3"/>
            <w:tcBorders>
              <w:right w:val="single" w:sz="6" w:space="0" w:color="auto"/>
            </w:tcBorders>
          </w:tcPr>
          <w:p w:rsidR="008528F7" w:rsidRPr="00FB34C6" w:rsidRDefault="008528F7" w:rsidP="00C529A3">
            <w:pPr>
              <w:rPr>
                <w:rFonts w:ascii="Arial" w:eastAsia="超研澤細標準楷體" w:hAnsi="Arial" w:cs="Arial"/>
                <w:color w:val="000000"/>
                <w:sz w:val="16"/>
                <w:szCs w:val="16"/>
              </w:rPr>
            </w:pPr>
            <w:r w:rsidRPr="00FB34C6">
              <w:rPr>
                <w:rFonts w:ascii="Arial Unicode MS" w:eastAsia="Arial Unicode MS" w:hAnsi="Arial Unicode MS" w:cs="Arial Unicode MS" w:hint="eastAsia"/>
                <w:color w:val="000000"/>
                <w:sz w:val="16"/>
                <w:szCs w:val="16"/>
              </w:rPr>
              <w:t>※</w:t>
            </w:r>
            <w:r w:rsidRPr="00FB34C6">
              <w:rPr>
                <w:rFonts w:ascii="Arial" w:eastAsia="超研澤細標準楷體" w:hAnsi="Arial" w:cs="Arial" w:hint="eastAsia"/>
                <w:color w:val="000000"/>
                <w:sz w:val="16"/>
                <w:szCs w:val="16"/>
              </w:rPr>
              <w:t>學校</w:t>
            </w:r>
            <w:r w:rsidRPr="00FB34C6">
              <w:rPr>
                <w:rFonts w:ascii="Arial" w:eastAsia="超研澤細標準楷體" w:hAnsi="Arial" w:cs="Arial" w:hint="eastAsia"/>
                <w:color w:val="000000"/>
                <w:sz w:val="16"/>
                <w:szCs w:val="16"/>
              </w:rPr>
              <w:t>University / College</w:t>
            </w:r>
          </w:p>
        </w:tc>
        <w:tc>
          <w:tcPr>
            <w:tcW w:w="2977" w:type="dxa"/>
            <w:gridSpan w:val="4"/>
            <w:tcBorders>
              <w:left w:val="single" w:sz="6" w:space="0" w:color="auto"/>
              <w:right w:val="single" w:sz="4" w:space="0" w:color="auto"/>
            </w:tcBorders>
          </w:tcPr>
          <w:p w:rsidR="008528F7" w:rsidRPr="00FB34C6" w:rsidRDefault="008528F7" w:rsidP="00C529A3">
            <w:pPr>
              <w:rPr>
                <w:rFonts w:ascii="Arial" w:eastAsia="超研澤細標準楷體" w:hAnsi="Arial" w:cs="Arial"/>
                <w:color w:val="000000"/>
                <w:sz w:val="16"/>
                <w:szCs w:val="16"/>
              </w:rPr>
            </w:pPr>
            <w:r w:rsidRPr="00FB34C6">
              <w:rPr>
                <w:rFonts w:ascii="Arial Unicode MS" w:eastAsia="Arial Unicode MS" w:hAnsi="Arial Unicode MS" w:cs="Arial Unicode MS" w:hint="eastAsia"/>
                <w:color w:val="000000"/>
                <w:sz w:val="16"/>
                <w:szCs w:val="16"/>
              </w:rPr>
              <w:t>※</w:t>
            </w:r>
            <w:r w:rsidRPr="00FB34C6">
              <w:rPr>
                <w:rFonts w:ascii="Arial" w:eastAsia="超研澤細標準楷體" w:hAnsi="Arial" w:cs="Arial" w:hint="eastAsia"/>
                <w:color w:val="000000"/>
                <w:sz w:val="16"/>
                <w:szCs w:val="16"/>
              </w:rPr>
              <w:t>系所</w:t>
            </w:r>
            <w:r w:rsidRPr="00FB34C6">
              <w:rPr>
                <w:rFonts w:ascii="Arial" w:eastAsia="超研澤細標準楷體" w:hAnsi="Arial" w:cs="Arial" w:hint="eastAsia"/>
                <w:color w:val="000000"/>
                <w:sz w:val="16"/>
                <w:szCs w:val="16"/>
              </w:rPr>
              <w:t>Department / Graduate School</w:t>
            </w:r>
          </w:p>
        </w:tc>
        <w:tc>
          <w:tcPr>
            <w:tcW w:w="2552" w:type="dxa"/>
            <w:gridSpan w:val="2"/>
            <w:tcBorders>
              <w:left w:val="single" w:sz="4" w:space="0" w:color="auto"/>
              <w:right w:val="single" w:sz="12" w:space="0" w:color="auto"/>
            </w:tcBorders>
          </w:tcPr>
          <w:p w:rsidR="008528F7" w:rsidRPr="00FB34C6" w:rsidRDefault="00732BA7" w:rsidP="00B74836">
            <w:pPr>
              <w:rPr>
                <w:rFonts w:ascii="Arial" w:eastAsia="超研澤細標準楷體" w:hAnsi="Arial" w:cs="Arial"/>
                <w:color w:val="000000"/>
                <w:sz w:val="16"/>
                <w:szCs w:val="16"/>
              </w:rPr>
            </w:pPr>
            <w:r w:rsidRPr="00FB34C6">
              <w:rPr>
                <w:rFonts w:ascii="Arial" w:eastAsia="超研澤細標準楷體" w:hAnsi="Arial" w:cs="Arial" w:hint="eastAsia"/>
                <w:color w:val="000000"/>
                <w:sz w:val="16"/>
                <w:szCs w:val="16"/>
              </w:rPr>
              <w:t>年級</w:t>
            </w:r>
          </w:p>
        </w:tc>
      </w:tr>
      <w:tr w:rsidR="00315A0B" w:rsidRPr="00FB34C6" w:rsidTr="00315A0B">
        <w:tblPrEx>
          <w:tblCellMar>
            <w:top w:w="0" w:type="dxa"/>
            <w:bottom w:w="0" w:type="dxa"/>
          </w:tblCellMar>
        </w:tblPrEx>
        <w:trPr>
          <w:cantSplit/>
          <w:trHeight w:val="360"/>
        </w:trPr>
        <w:tc>
          <w:tcPr>
            <w:tcW w:w="1418" w:type="dxa"/>
            <w:tcBorders>
              <w:top w:val="single" w:sz="6" w:space="0" w:color="auto"/>
              <w:left w:val="single" w:sz="12" w:space="0" w:color="auto"/>
            </w:tcBorders>
          </w:tcPr>
          <w:p w:rsidR="00315A0B" w:rsidRPr="00FB34C6" w:rsidRDefault="00315A0B" w:rsidP="00126897">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經</w:t>
            </w:r>
            <w:r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歷</w:t>
            </w:r>
          </w:p>
          <w:p w:rsidR="00315A0B" w:rsidRPr="00FB34C6" w:rsidRDefault="00315A0B"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Experience</w:t>
            </w:r>
          </w:p>
        </w:tc>
        <w:tc>
          <w:tcPr>
            <w:tcW w:w="8647" w:type="dxa"/>
            <w:gridSpan w:val="9"/>
            <w:tcBorders>
              <w:right w:val="single" w:sz="12" w:space="0" w:color="auto"/>
            </w:tcBorders>
          </w:tcPr>
          <w:p w:rsidR="00315A0B" w:rsidRPr="00FB34C6" w:rsidRDefault="00315A0B" w:rsidP="00E56E56">
            <w:pPr>
              <w:rPr>
                <w:rFonts w:ascii="Arial" w:eastAsia="超研澤細標準楷體" w:hAnsi="Arial" w:cs="Arial" w:hint="eastAsia"/>
                <w:color w:val="000000"/>
                <w:sz w:val="20"/>
              </w:rPr>
            </w:pPr>
          </w:p>
        </w:tc>
      </w:tr>
      <w:tr w:rsidR="0052542E" w:rsidRPr="00FB34C6" w:rsidTr="0075179F">
        <w:tblPrEx>
          <w:tblCellMar>
            <w:top w:w="0" w:type="dxa"/>
            <w:bottom w:w="0" w:type="dxa"/>
          </w:tblCellMar>
        </w:tblPrEx>
        <w:trPr>
          <w:trHeight w:val="964"/>
        </w:trPr>
        <w:tc>
          <w:tcPr>
            <w:tcW w:w="1418" w:type="dxa"/>
            <w:tcBorders>
              <w:left w:val="single" w:sz="12" w:space="0" w:color="auto"/>
            </w:tcBorders>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曾修習之相關課程</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Experience of</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Related Curriculums</w:t>
            </w:r>
          </w:p>
        </w:tc>
        <w:tc>
          <w:tcPr>
            <w:tcW w:w="8647" w:type="dxa"/>
            <w:gridSpan w:val="9"/>
            <w:tcBorders>
              <w:right w:val="single" w:sz="12" w:space="0" w:color="auto"/>
            </w:tcBorders>
          </w:tcPr>
          <w:p w:rsidR="0052542E" w:rsidRPr="00FB34C6" w:rsidRDefault="0052542E" w:rsidP="00E56E56">
            <w:pPr>
              <w:rPr>
                <w:rFonts w:ascii="Arial" w:eastAsia="超研澤細標準楷體" w:hAnsi="Arial" w:cs="Arial" w:hint="eastAsia"/>
                <w:color w:val="000000"/>
                <w:sz w:val="20"/>
              </w:rPr>
            </w:pPr>
          </w:p>
        </w:tc>
      </w:tr>
      <w:tr w:rsidR="0052542E" w:rsidRPr="00FB34C6" w:rsidTr="0075179F">
        <w:tblPrEx>
          <w:tblCellMar>
            <w:top w:w="0" w:type="dxa"/>
            <w:bottom w:w="0" w:type="dxa"/>
          </w:tblCellMar>
        </w:tblPrEx>
        <w:trPr>
          <w:trHeight w:val="567"/>
        </w:trPr>
        <w:tc>
          <w:tcPr>
            <w:tcW w:w="1418" w:type="dxa"/>
            <w:tcBorders>
              <w:left w:val="single" w:sz="12" w:space="0" w:color="auto"/>
            </w:tcBorders>
          </w:tcPr>
          <w:p w:rsidR="0052542E" w:rsidRPr="00FB34C6" w:rsidRDefault="0052542E" w:rsidP="00403B7F">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實習研究期限</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Duration of Interns</w:t>
            </w:r>
          </w:p>
        </w:tc>
        <w:tc>
          <w:tcPr>
            <w:tcW w:w="2892" w:type="dxa"/>
            <w:gridSpan w:val="2"/>
          </w:tcPr>
          <w:p w:rsidR="0052542E" w:rsidRPr="00FB34C6" w:rsidRDefault="0052542E" w:rsidP="00E56E56">
            <w:pPr>
              <w:snapToGrid w:val="0"/>
              <w:spacing w:line="240" w:lineRule="atLeast"/>
              <w:ind w:firstLineChars="93" w:firstLine="149"/>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月</w:t>
            </w:r>
            <w:r w:rsidRPr="00FB34C6">
              <w:rPr>
                <w:rFonts w:ascii="Arial" w:eastAsia="超研澤細標準楷體" w:hAnsi="Arial" w:cs="Arial" w:hint="eastAsia"/>
                <w:color w:val="000000"/>
                <w:sz w:val="16"/>
              </w:rPr>
              <w:t>M)/     (</w:t>
            </w:r>
            <w:r w:rsidRPr="00FB34C6">
              <w:rPr>
                <w:rFonts w:ascii="Arial" w:eastAsia="超研澤細標準楷體" w:hAnsi="Arial" w:cs="Arial" w:hint="eastAsia"/>
                <w:color w:val="000000"/>
                <w:sz w:val="16"/>
              </w:rPr>
              <w:t>日</w:t>
            </w:r>
            <w:r w:rsidRPr="00FB34C6">
              <w:rPr>
                <w:rFonts w:ascii="Arial" w:eastAsia="超研澤細標準楷體" w:hAnsi="Arial" w:cs="Arial" w:hint="eastAsia"/>
                <w:color w:val="000000"/>
                <w:sz w:val="16"/>
              </w:rPr>
              <w:t>D)/     (</w:t>
            </w:r>
            <w:r w:rsidRPr="00FB34C6">
              <w:rPr>
                <w:rFonts w:ascii="Arial" w:eastAsia="超研澤細標準楷體" w:hAnsi="Arial" w:cs="Arial" w:hint="eastAsia"/>
                <w:color w:val="000000"/>
                <w:sz w:val="16"/>
              </w:rPr>
              <w:t>年</w:t>
            </w:r>
            <w:r w:rsidRPr="00FB34C6">
              <w:rPr>
                <w:rFonts w:ascii="Arial" w:eastAsia="超研澤細標準楷體" w:hAnsi="Arial" w:cs="Arial" w:hint="eastAsia"/>
                <w:color w:val="000000"/>
                <w:sz w:val="16"/>
              </w:rPr>
              <w:t xml:space="preserve">Y) </w:t>
            </w:r>
          </w:p>
          <w:p w:rsidR="0052542E" w:rsidRPr="00FB34C6" w:rsidRDefault="0052542E" w:rsidP="00A814BD">
            <w:pPr>
              <w:snapToGrid w:val="0"/>
              <w:spacing w:line="240" w:lineRule="atLeast"/>
              <w:ind w:leftChars="-12" w:hangingChars="18" w:hanging="29"/>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to    (</w:t>
            </w:r>
            <w:r w:rsidRPr="00FB34C6">
              <w:rPr>
                <w:rFonts w:ascii="Arial" w:eastAsia="超研澤細標準楷體" w:hAnsi="Arial" w:cs="Arial" w:hint="eastAsia"/>
                <w:color w:val="000000"/>
                <w:sz w:val="16"/>
              </w:rPr>
              <w:t>月</w:t>
            </w:r>
            <w:r w:rsidRPr="00FB34C6">
              <w:rPr>
                <w:rFonts w:ascii="Arial" w:eastAsia="超研澤細標準楷體" w:hAnsi="Arial" w:cs="Arial" w:hint="eastAsia"/>
                <w:color w:val="000000"/>
                <w:sz w:val="16"/>
              </w:rPr>
              <w:t>M)/     (</w:t>
            </w:r>
            <w:r w:rsidRPr="00FB34C6">
              <w:rPr>
                <w:rFonts w:ascii="Arial" w:eastAsia="超研澤細標準楷體" w:hAnsi="Arial" w:cs="Arial" w:hint="eastAsia"/>
                <w:color w:val="000000"/>
                <w:sz w:val="16"/>
              </w:rPr>
              <w:t>日</w:t>
            </w:r>
            <w:r w:rsidRPr="00FB34C6">
              <w:rPr>
                <w:rFonts w:ascii="Arial" w:eastAsia="超研澤細標準楷體" w:hAnsi="Arial" w:cs="Arial" w:hint="eastAsia"/>
                <w:color w:val="000000"/>
                <w:sz w:val="16"/>
              </w:rPr>
              <w:t xml:space="preserve">D)/    </w:t>
            </w:r>
            <w:r w:rsidR="00A814BD" w:rsidRPr="00FB34C6">
              <w:rPr>
                <w:rFonts w:ascii="Arial" w:eastAsia="超研澤細標準楷體" w:hAnsi="Arial" w:cs="Arial" w:hint="eastAsia"/>
                <w:color w:val="000000"/>
                <w:sz w:val="16"/>
              </w:rPr>
              <w:t xml:space="preserve"> </w:t>
            </w:r>
            <w:r w:rsidRPr="00FB34C6">
              <w:rPr>
                <w:rFonts w:ascii="Arial" w:eastAsia="超研澤細標準楷體" w:hAnsi="Arial" w:cs="Arial" w:hint="eastAsia"/>
                <w:color w:val="000000"/>
                <w:sz w:val="16"/>
              </w:rPr>
              <w:t>(</w:t>
            </w:r>
            <w:r w:rsidRPr="00FB34C6">
              <w:rPr>
                <w:rFonts w:ascii="Arial" w:eastAsia="超研澤細標準楷體" w:hAnsi="Arial" w:cs="Arial" w:hint="eastAsia"/>
                <w:color w:val="000000"/>
                <w:sz w:val="16"/>
              </w:rPr>
              <w:t>年</w:t>
            </w:r>
            <w:r w:rsidRPr="00FB34C6">
              <w:rPr>
                <w:rFonts w:ascii="Arial" w:eastAsia="超研澤細標準楷體" w:hAnsi="Arial" w:cs="Arial" w:hint="eastAsia"/>
                <w:color w:val="000000"/>
                <w:sz w:val="16"/>
              </w:rPr>
              <w:t>Y)</w:t>
            </w:r>
          </w:p>
        </w:tc>
        <w:tc>
          <w:tcPr>
            <w:tcW w:w="406" w:type="dxa"/>
            <w:gridSpan w:val="2"/>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時間</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Time</w:t>
            </w:r>
          </w:p>
        </w:tc>
        <w:tc>
          <w:tcPr>
            <w:tcW w:w="5349" w:type="dxa"/>
            <w:gridSpan w:val="5"/>
            <w:tcBorders>
              <w:right w:val="single" w:sz="12" w:space="0" w:color="auto"/>
            </w:tcBorders>
          </w:tcPr>
          <w:p w:rsidR="0052542E" w:rsidRPr="00FB34C6" w:rsidRDefault="0052542E" w:rsidP="00236DE7">
            <w:pPr>
              <w:snapToGrid w:val="0"/>
              <w:spacing w:line="240" w:lineRule="atLeast"/>
              <w:ind w:firstLineChars="50" w:firstLine="80"/>
              <w:rPr>
                <w:rFonts w:ascii="Arial" w:eastAsia="超研澤細標準楷體" w:hAnsi="Arial" w:cs="Arial" w:hint="eastAsia"/>
                <w:color w:val="000000"/>
                <w:sz w:val="16"/>
                <w:szCs w:val="16"/>
              </w:rPr>
            </w:pPr>
            <w:r w:rsidRPr="00FB34C6">
              <w:rPr>
                <w:rFonts w:ascii="Arial" w:eastAsia="超研澤細標準楷體" w:hAnsi="Arial" w:cs="Arial" w:hint="eastAsia"/>
                <w:color w:val="000000"/>
                <w:sz w:val="16"/>
                <w:szCs w:val="16"/>
              </w:rPr>
              <w:t>每週</w:t>
            </w:r>
            <w:r w:rsidRPr="00FB34C6">
              <w:rPr>
                <w:rFonts w:ascii="Arial" w:eastAsia="超研澤細標準楷體" w:hAnsi="Arial" w:cs="Arial" w:hint="eastAsia"/>
                <w:color w:val="000000"/>
                <w:sz w:val="16"/>
                <w:szCs w:val="16"/>
              </w:rPr>
              <w:t xml:space="preserve">      </w:t>
            </w:r>
            <w:r w:rsidRPr="00FB34C6">
              <w:rPr>
                <w:rFonts w:ascii="Arial" w:eastAsia="超研澤細標準楷體" w:hAnsi="Arial" w:cs="Arial" w:hint="eastAsia"/>
                <w:color w:val="000000"/>
                <w:sz w:val="16"/>
                <w:szCs w:val="16"/>
              </w:rPr>
              <w:t>天</w:t>
            </w:r>
            <w:r w:rsidRPr="00FB34C6">
              <w:rPr>
                <w:rFonts w:ascii="Arial" w:eastAsia="超研澤細標準楷體" w:hAnsi="Arial" w:cs="Arial" w:hint="eastAsia"/>
                <w:color w:val="000000"/>
                <w:sz w:val="16"/>
                <w:szCs w:val="16"/>
              </w:rPr>
              <w:t>Days per week</w:t>
            </w:r>
            <w:r w:rsidRPr="00FB34C6">
              <w:rPr>
                <w:rFonts w:ascii="Arial" w:eastAsia="超研澤細標準楷體" w:hAnsi="Arial" w:cs="Arial" w:hint="eastAsia"/>
                <w:color w:val="000000"/>
                <w:sz w:val="16"/>
                <w:szCs w:val="16"/>
              </w:rPr>
              <w:t>，每天</w:t>
            </w:r>
            <w:r w:rsidRPr="00FB34C6">
              <w:rPr>
                <w:rFonts w:ascii="Arial" w:eastAsia="超研澤細標準楷體" w:hAnsi="Arial" w:cs="Arial" w:hint="eastAsia"/>
                <w:color w:val="000000"/>
                <w:sz w:val="16"/>
                <w:szCs w:val="16"/>
              </w:rPr>
              <w:t>8</w:t>
            </w:r>
            <w:r w:rsidRPr="00FB34C6">
              <w:rPr>
                <w:rFonts w:ascii="Arial" w:eastAsia="超研澤細標準楷體" w:hAnsi="Arial" w:cs="Arial" w:hint="eastAsia"/>
                <w:color w:val="000000"/>
                <w:sz w:val="16"/>
                <w:szCs w:val="16"/>
              </w:rPr>
              <w:t>小時</w:t>
            </w:r>
            <w:r w:rsidRPr="00FB34C6">
              <w:rPr>
                <w:rFonts w:ascii="Arial" w:eastAsia="超研澤細標準楷體" w:hAnsi="Arial" w:cs="Arial" w:hint="eastAsia"/>
                <w:color w:val="000000"/>
                <w:sz w:val="16"/>
                <w:szCs w:val="16"/>
              </w:rPr>
              <w:t>Hours per day</w:t>
            </w:r>
          </w:p>
          <w:p w:rsidR="00577ABC" w:rsidRPr="00FB34C6" w:rsidRDefault="0052542E" w:rsidP="00577ABC">
            <w:pPr>
              <w:snapToGrid w:val="0"/>
              <w:spacing w:line="240" w:lineRule="atLeast"/>
              <w:ind w:firstLineChars="50" w:firstLine="80"/>
              <w:rPr>
                <w:rFonts w:ascii="Arial" w:eastAsia="超研澤細標準楷體" w:hAnsi="Arial" w:cs="Arial" w:hint="eastAsia"/>
                <w:color w:val="000000"/>
                <w:sz w:val="16"/>
                <w:szCs w:val="16"/>
              </w:rPr>
            </w:pPr>
            <w:r w:rsidRPr="00FB34C6">
              <w:rPr>
                <w:rFonts w:ascii="Arial" w:eastAsia="超研澤細標準楷體" w:hAnsi="Arial" w:cs="Arial" w:hint="eastAsia"/>
                <w:color w:val="000000"/>
                <w:sz w:val="16"/>
                <w:szCs w:val="16"/>
              </w:rPr>
              <w:t>□週一至週五</w:t>
            </w:r>
            <w:r w:rsidRPr="00FB34C6">
              <w:rPr>
                <w:rFonts w:ascii="Arial" w:eastAsia="超研澤細標準楷體" w:hAnsi="Arial" w:cs="Arial" w:hint="eastAsia"/>
                <w:color w:val="000000"/>
                <w:sz w:val="16"/>
                <w:szCs w:val="16"/>
              </w:rPr>
              <w:t xml:space="preserve"> </w:t>
            </w:r>
            <w:r w:rsidR="00641447" w:rsidRPr="00FB34C6">
              <w:rPr>
                <w:rFonts w:ascii="Arial" w:eastAsia="超研澤細標準楷體" w:hAnsi="Arial" w:cs="Arial" w:hint="eastAsia"/>
                <w:color w:val="000000"/>
                <w:sz w:val="14"/>
                <w:szCs w:val="16"/>
              </w:rPr>
              <w:t>Mon</w:t>
            </w:r>
            <w:r w:rsidR="00641447" w:rsidRPr="00FB34C6">
              <w:rPr>
                <w:rFonts w:ascii="Arial" w:eastAsia="超研澤細標準楷體" w:hAnsi="Arial" w:cs="Arial"/>
                <w:color w:val="000000"/>
                <w:sz w:val="14"/>
                <w:szCs w:val="16"/>
              </w:rPr>
              <w:softHyphen/>
            </w:r>
            <w:r w:rsidR="00641447" w:rsidRPr="00FB34C6">
              <w:rPr>
                <w:rFonts w:ascii="Arial Unicode MS" w:eastAsia="Arial Unicode MS" w:hAnsi="Arial Unicode MS" w:cs="Arial Unicode MS" w:hint="eastAsia"/>
                <w:color w:val="000000"/>
                <w:sz w:val="14"/>
                <w:szCs w:val="16"/>
              </w:rPr>
              <w:t>─</w:t>
            </w:r>
            <w:r w:rsidR="00C540E7" w:rsidRPr="00FB34C6">
              <w:rPr>
                <w:rFonts w:ascii="Arial" w:eastAsia="超研澤細標準楷體" w:hAnsi="Arial" w:cs="Arial" w:hint="eastAsia"/>
                <w:color w:val="000000"/>
                <w:sz w:val="14"/>
                <w:szCs w:val="16"/>
              </w:rPr>
              <w:t xml:space="preserve">Fri </w:t>
            </w:r>
            <w:r w:rsidR="00577ABC" w:rsidRPr="00FB34C6">
              <w:rPr>
                <w:rFonts w:ascii="Arial" w:eastAsia="超研澤細標準楷體" w:hAnsi="Arial" w:cs="Arial" w:hint="eastAsia"/>
                <w:color w:val="000000"/>
                <w:sz w:val="16"/>
                <w:szCs w:val="16"/>
              </w:rPr>
              <w:t xml:space="preserve"> </w:t>
            </w:r>
            <w:r w:rsidRPr="00FB34C6">
              <w:rPr>
                <w:rFonts w:ascii="Arial" w:eastAsia="超研澤細標準楷體" w:hAnsi="Arial" w:cs="Arial" w:hint="eastAsia"/>
                <w:color w:val="000000"/>
                <w:sz w:val="16"/>
                <w:szCs w:val="16"/>
              </w:rPr>
              <w:t>□週二至週六</w:t>
            </w:r>
            <w:r w:rsidRPr="00FB34C6">
              <w:rPr>
                <w:rFonts w:ascii="Arial" w:eastAsia="超研澤細標準楷體" w:hAnsi="Arial" w:cs="Arial" w:hint="eastAsia"/>
                <w:color w:val="000000"/>
                <w:sz w:val="14"/>
                <w:szCs w:val="16"/>
              </w:rPr>
              <w:t xml:space="preserve"> </w:t>
            </w:r>
            <w:r w:rsidR="00641447" w:rsidRPr="00FB34C6">
              <w:rPr>
                <w:rFonts w:ascii="Arial" w:eastAsia="超研澤細標準楷體" w:hAnsi="Arial" w:cs="Arial" w:hint="eastAsia"/>
                <w:color w:val="000000"/>
                <w:sz w:val="14"/>
                <w:szCs w:val="16"/>
              </w:rPr>
              <w:t>Tue</w:t>
            </w:r>
            <w:r w:rsidR="00641447" w:rsidRPr="00FB34C6">
              <w:rPr>
                <w:rFonts w:ascii="Arial Unicode MS" w:eastAsia="Arial Unicode MS" w:hAnsi="Arial Unicode MS" w:cs="Arial Unicode MS" w:hint="eastAsia"/>
                <w:color w:val="000000"/>
                <w:sz w:val="14"/>
                <w:szCs w:val="16"/>
              </w:rPr>
              <w:t>─Sat</w:t>
            </w:r>
            <w:r w:rsidR="00641447" w:rsidRPr="00FB34C6">
              <w:rPr>
                <w:rFonts w:ascii="Arial" w:eastAsia="超研澤細標準楷體" w:hAnsi="Arial" w:cs="Arial" w:hint="eastAsia"/>
                <w:color w:val="000000"/>
                <w:sz w:val="16"/>
                <w:szCs w:val="16"/>
              </w:rPr>
              <w:t xml:space="preserve"> </w:t>
            </w:r>
            <w:r w:rsidR="00C540E7" w:rsidRPr="00FB34C6">
              <w:rPr>
                <w:rFonts w:ascii="Arial" w:eastAsia="超研澤細標準楷體" w:hAnsi="Arial" w:cs="Arial" w:hint="eastAsia"/>
                <w:color w:val="000000"/>
                <w:sz w:val="16"/>
                <w:szCs w:val="16"/>
              </w:rPr>
              <w:t xml:space="preserve"> </w:t>
            </w:r>
            <w:r w:rsidR="00C540E7" w:rsidRPr="00FB34C6">
              <w:rPr>
                <w:rFonts w:ascii="Arial" w:eastAsia="超研澤細標準楷體" w:hAnsi="Arial" w:cs="Arial" w:hint="eastAsia"/>
                <w:color w:val="000000"/>
                <w:sz w:val="16"/>
                <w:szCs w:val="16"/>
              </w:rPr>
              <w:t>□週三至週日</w:t>
            </w:r>
            <w:r w:rsidR="00C540E7" w:rsidRPr="00FB34C6">
              <w:rPr>
                <w:rFonts w:ascii="Arial" w:eastAsia="超研澤細標準楷體" w:hAnsi="Arial" w:cs="Arial" w:hint="eastAsia"/>
                <w:color w:val="000000"/>
                <w:sz w:val="16"/>
                <w:szCs w:val="16"/>
              </w:rPr>
              <w:t xml:space="preserve"> </w:t>
            </w:r>
            <w:r w:rsidR="00C540E7" w:rsidRPr="00FB34C6">
              <w:rPr>
                <w:rFonts w:ascii="Arial" w:eastAsia="超研澤細標準楷體" w:hAnsi="Arial" w:cs="Arial" w:hint="eastAsia"/>
                <w:color w:val="000000"/>
                <w:sz w:val="14"/>
                <w:szCs w:val="16"/>
              </w:rPr>
              <w:t>Wed</w:t>
            </w:r>
            <w:r w:rsidR="00C540E7" w:rsidRPr="00FB34C6">
              <w:rPr>
                <w:rFonts w:ascii="Arial" w:eastAsia="超研澤細標準楷體" w:hAnsi="Arial" w:cs="Arial"/>
                <w:color w:val="000000"/>
                <w:sz w:val="14"/>
                <w:szCs w:val="16"/>
              </w:rPr>
              <w:softHyphen/>
            </w:r>
            <w:r w:rsidR="00C540E7" w:rsidRPr="00FB34C6">
              <w:rPr>
                <w:rFonts w:ascii="Arial Unicode MS" w:eastAsia="Arial Unicode MS" w:hAnsi="Arial Unicode MS" w:cs="Arial Unicode MS" w:hint="eastAsia"/>
                <w:color w:val="000000"/>
                <w:sz w:val="14"/>
                <w:szCs w:val="16"/>
              </w:rPr>
              <w:t>─Sun</w:t>
            </w:r>
          </w:p>
          <w:p w:rsidR="0052542E" w:rsidRPr="00FB34C6" w:rsidRDefault="00641447" w:rsidP="00F4143B">
            <w:pPr>
              <w:snapToGrid w:val="0"/>
              <w:spacing w:line="240" w:lineRule="atLeast"/>
              <w:ind w:firstLineChars="50" w:firstLine="80"/>
              <w:rPr>
                <w:rFonts w:ascii="Arial" w:eastAsia="超研澤細標準楷體" w:hAnsi="Arial" w:cs="Arial" w:hint="eastAsia"/>
                <w:color w:val="000000"/>
                <w:sz w:val="16"/>
                <w:szCs w:val="16"/>
              </w:rPr>
            </w:pPr>
            <w:r w:rsidRPr="00FB34C6">
              <w:rPr>
                <w:rFonts w:ascii="Arial" w:eastAsia="超研澤細標準楷體" w:hAnsi="Arial" w:cs="Arial" w:hint="eastAsia"/>
                <w:color w:val="000000"/>
                <w:sz w:val="16"/>
                <w:szCs w:val="16"/>
              </w:rPr>
              <w:t>□</w:t>
            </w:r>
            <w:r w:rsidRPr="00FB34C6">
              <w:rPr>
                <w:rFonts w:ascii="Arial" w:eastAsia="超研澤細標準楷體" w:hAnsi="Arial" w:cs="Arial" w:hint="eastAsia"/>
                <w:color w:val="000000"/>
                <w:sz w:val="16"/>
                <w:szCs w:val="16"/>
              </w:rPr>
              <w:t xml:space="preserve"> </w:t>
            </w:r>
            <w:r w:rsidRPr="00FB34C6">
              <w:rPr>
                <w:rFonts w:ascii="Arial" w:eastAsia="超研澤細標準楷體" w:hAnsi="Arial" w:cs="Arial" w:hint="eastAsia"/>
                <w:color w:val="000000"/>
                <w:sz w:val="16"/>
                <w:szCs w:val="16"/>
              </w:rPr>
              <w:t>其他</w:t>
            </w:r>
            <w:r w:rsidRPr="00FB34C6">
              <w:rPr>
                <w:rFonts w:ascii="Arial" w:eastAsia="超研澤細標準楷體" w:hAnsi="Arial" w:cs="Arial" w:hint="eastAsia"/>
                <w:color w:val="000000"/>
                <w:sz w:val="16"/>
                <w:szCs w:val="16"/>
              </w:rPr>
              <w:t>____</w:t>
            </w:r>
            <w:r w:rsidR="00577ABC" w:rsidRPr="00FB34C6">
              <w:rPr>
                <w:rFonts w:ascii="Arial" w:eastAsia="超研澤細標準楷體" w:hAnsi="Arial" w:cs="Arial" w:hint="eastAsia"/>
                <w:color w:val="000000"/>
                <w:sz w:val="16"/>
                <w:szCs w:val="16"/>
              </w:rPr>
              <w:t>__</w:t>
            </w:r>
            <w:r w:rsidRPr="00FB34C6">
              <w:rPr>
                <w:rFonts w:ascii="Arial" w:eastAsia="超研澤細標準楷體" w:hAnsi="Arial" w:cs="Arial" w:hint="eastAsia"/>
                <w:color w:val="000000"/>
                <w:sz w:val="16"/>
                <w:szCs w:val="16"/>
              </w:rPr>
              <w:t>__</w:t>
            </w:r>
            <w:r w:rsidR="00577ABC" w:rsidRPr="00FB34C6">
              <w:rPr>
                <w:rFonts w:ascii="Arial" w:eastAsia="超研澤細標準楷體" w:hAnsi="Arial" w:cs="Arial" w:hint="eastAsia"/>
                <w:color w:val="000000"/>
                <w:sz w:val="16"/>
                <w:szCs w:val="16"/>
              </w:rPr>
              <w:t>__Others (</w:t>
            </w:r>
            <w:r w:rsidRPr="00FB34C6">
              <w:rPr>
                <w:rFonts w:ascii="Arial" w:eastAsia="超研澤細標準楷體" w:hAnsi="Arial" w:cs="Arial" w:hint="eastAsia"/>
                <w:color w:val="000000"/>
                <w:sz w:val="16"/>
                <w:szCs w:val="16"/>
              </w:rPr>
              <w:t>可複選</w:t>
            </w:r>
            <w:r w:rsidRPr="00FB34C6">
              <w:rPr>
                <w:rFonts w:ascii="Arial" w:eastAsia="超研澤細標準楷體" w:hAnsi="Arial" w:cs="Arial" w:hint="eastAsia"/>
                <w:color w:val="000000"/>
                <w:sz w:val="16"/>
                <w:szCs w:val="16"/>
              </w:rPr>
              <w:t>)</w:t>
            </w:r>
            <w:r w:rsidR="00577ABC" w:rsidRPr="00FB34C6">
              <w:rPr>
                <w:rFonts w:ascii="Arial" w:eastAsia="超研澤細標準楷體" w:hAnsi="Arial" w:cs="Arial" w:hint="eastAsia"/>
                <w:color w:val="000000"/>
                <w:sz w:val="16"/>
                <w:szCs w:val="16"/>
              </w:rPr>
              <w:t xml:space="preserve"> (Can select more than one choice.)</w:t>
            </w:r>
          </w:p>
        </w:tc>
      </w:tr>
      <w:tr w:rsidR="00C529A3" w:rsidRPr="00FB34C6" w:rsidTr="00C852AE">
        <w:tblPrEx>
          <w:tblCellMar>
            <w:top w:w="0" w:type="dxa"/>
            <w:bottom w:w="0" w:type="dxa"/>
          </w:tblCellMar>
        </w:tblPrEx>
        <w:trPr>
          <w:cantSplit/>
          <w:trHeight w:val="759"/>
        </w:trPr>
        <w:tc>
          <w:tcPr>
            <w:tcW w:w="1418" w:type="dxa"/>
            <w:tcBorders>
              <w:left w:val="single" w:sz="12" w:space="0" w:color="auto"/>
            </w:tcBorders>
          </w:tcPr>
          <w:p w:rsidR="00C529A3" w:rsidRPr="00FB34C6" w:rsidRDefault="00C529A3"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實習研究計劃</w:t>
            </w:r>
          </w:p>
          <w:p w:rsidR="00C529A3" w:rsidRPr="00FB34C6" w:rsidRDefault="00C529A3"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Internship Plan</w:t>
            </w:r>
          </w:p>
        </w:tc>
        <w:tc>
          <w:tcPr>
            <w:tcW w:w="8647" w:type="dxa"/>
            <w:gridSpan w:val="9"/>
            <w:tcBorders>
              <w:right w:val="single" w:sz="12" w:space="0" w:color="auto"/>
            </w:tcBorders>
          </w:tcPr>
          <w:p w:rsidR="00C529A3" w:rsidRPr="00FB34C6" w:rsidRDefault="00C529A3" w:rsidP="009D4C9F">
            <w:pPr>
              <w:snapToGrid w:val="0"/>
              <w:spacing w:line="240" w:lineRule="atLeast"/>
              <w:jc w:val="center"/>
              <w:rPr>
                <w:rFonts w:ascii="Arial" w:eastAsia="超研澤細標準楷體" w:hAnsi="Arial" w:cs="Arial" w:hint="eastAsia"/>
                <w:color w:val="000000"/>
                <w:sz w:val="20"/>
              </w:rPr>
            </w:pPr>
          </w:p>
        </w:tc>
      </w:tr>
      <w:tr w:rsidR="004A4164" w:rsidRPr="00FB34C6" w:rsidTr="00C852AE">
        <w:tblPrEx>
          <w:tblCellMar>
            <w:top w:w="0" w:type="dxa"/>
            <w:bottom w:w="0" w:type="dxa"/>
          </w:tblCellMar>
        </w:tblPrEx>
        <w:trPr>
          <w:cantSplit/>
          <w:trHeight w:val="759"/>
        </w:trPr>
        <w:tc>
          <w:tcPr>
            <w:tcW w:w="1418" w:type="dxa"/>
            <w:tcBorders>
              <w:left w:val="single" w:sz="12" w:space="0" w:color="auto"/>
            </w:tcBorders>
          </w:tcPr>
          <w:p w:rsidR="004A4164" w:rsidRPr="00FB34C6" w:rsidRDefault="004A4164" w:rsidP="006B5465">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期望申請的部門</w:t>
            </w:r>
            <w:r w:rsidR="006B5465" w:rsidRPr="00FB34C6">
              <w:rPr>
                <w:rFonts w:ascii="Arial" w:eastAsia="超研澤細標準楷體" w:hAnsi="Arial" w:cs="Arial" w:hint="eastAsia"/>
                <w:color w:val="000000"/>
                <w:sz w:val="16"/>
              </w:rPr>
              <w:t>(</w:t>
            </w:r>
            <w:r w:rsidR="006B5465" w:rsidRPr="00FB34C6">
              <w:rPr>
                <w:rFonts w:ascii="Arial" w:eastAsia="超研澤細標準楷體" w:hAnsi="Arial" w:cs="Arial" w:hint="eastAsia"/>
                <w:color w:val="000000"/>
                <w:sz w:val="16"/>
              </w:rPr>
              <w:t>依</w:t>
            </w:r>
            <w:r w:rsidRPr="00FB34C6">
              <w:rPr>
                <w:rFonts w:ascii="Arial" w:eastAsia="超研澤細標準楷體" w:hAnsi="Arial" w:cs="Arial" w:hint="eastAsia"/>
                <w:color w:val="000000"/>
                <w:sz w:val="16"/>
              </w:rPr>
              <w:t>志願</w:t>
            </w:r>
            <w:r w:rsidR="006B5465" w:rsidRPr="00FB34C6">
              <w:rPr>
                <w:rFonts w:ascii="Arial" w:eastAsia="超研澤細標準楷體" w:hAnsi="Arial" w:cs="Arial" w:hint="eastAsia"/>
                <w:color w:val="000000"/>
                <w:sz w:val="16"/>
              </w:rPr>
              <w:t>序</w:t>
            </w:r>
            <w:r w:rsidR="006B5465" w:rsidRPr="00FB34C6">
              <w:rPr>
                <w:rFonts w:ascii="Arial" w:eastAsia="超研澤細標準楷體" w:hAnsi="Arial" w:cs="Arial" w:hint="eastAsia"/>
                <w:color w:val="000000"/>
                <w:sz w:val="16"/>
              </w:rPr>
              <w:t>)</w:t>
            </w:r>
          </w:p>
        </w:tc>
        <w:tc>
          <w:tcPr>
            <w:tcW w:w="8647" w:type="dxa"/>
            <w:gridSpan w:val="9"/>
            <w:tcBorders>
              <w:right w:val="single" w:sz="12" w:space="0" w:color="auto"/>
            </w:tcBorders>
          </w:tcPr>
          <w:p w:rsidR="004A4164" w:rsidRPr="00FB34C6" w:rsidRDefault="004A4164" w:rsidP="006B5465">
            <w:pPr>
              <w:snapToGrid w:val="0"/>
              <w:spacing w:line="240" w:lineRule="atLeast"/>
              <w:rPr>
                <w:rFonts w:ascii="Arial" w:eastAsia="超研澤細標準楷體" w:hAnsi="Arial" w:cs="Arial" w:hint="eastAsia"/>
                <w:color w:val="000000"/>
                <w:sz w:val="20"/>
              </w:rPr>
            </w:pPr>
          </w:p>
        </w:tc>
      </w:tr>
      <w:tr w:rsidR="0052542E" w:rsidRPr="00FB34C6" w:rsidTr="00641447">
        <w:tblPrEx>
          <w:tblCellMar>
            <w:top w:w="0" w:type="dxa"/>
            <w:bottom w:w="0" w:type="dxa"/>
          </w:tblCellMar>
        </w:tblPrEx>
        <w:trPr>
          <w:cantSplit/>
          <w:trHeight w:hRule="exact" w:val="397"/>
        </w:trPr>
        <w:tc>
          <w:tcPr>
            <w:tcW w:w="1418" w:type="dxa"/>
            <w:vMerge w:val="restart"/>
            <w:tcBorders>
              <w:top w:val="single" w:sz="2" w:space="0" w:color="auto"/>
              <w:left w:val="single" w:sz="12" w:space="0" w:color="auto"/>
              <w:bottom w:val="single" w:sz="8" w:space="0" w:color="auto"/>
              <w:right w:val="single" w:sz="8" w:space="0" w:color="auto"/>
            </w:tcBorders>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推薦機構</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Institute of</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Recommendation</w:t>
            </w:r>
          </w:p>
        </w:tc>
        <w:tc>
          <w:tcPr>
            <w:tcW w:w="2126" w:type="dxa"/>
            <w:vMerge w:val="restart"/>
            <w:tcBorders>
              <w:top w:val="single" w:sz="2" w:space="0" w:color="auto"/>
              <w:left w:val="single" w:sz="8" w:space="0" w:color="auto"/>
              <w:bottom w:val="single" w:sz="8" w:space="0" w:color="auto"/>
              <w:right w:val="single" w:sz="8" w:space="0" w:color="auto"/>
            </w:tcBorders>
          </w:tcPr>
          <w:p w:rsidR="0052542E" w:rsidRPr="00FB34C6" w:rsidRDefault="0052542E" w:rsidP="00E56E56">
            <w:pPr>
              <w:rPr>
                <w:rFonts w:ascii="Arial" w:eastAsia="超研澤細標準楷體" w:hAnsi="Arial" w:cs="Arial"/>
                <w:color w:val="000000"/>
                <w:sz w:val="20"/>
              </w:rPr>
            </w:pPr>
          </w:p>
        </w:tc>
        <w:tc>
          <w:tcPr>
            <w:tcW w:w="1276" w:type="dxa"/>
            <w:gridSpan w:val="4"/>
            <w:vMerge w:val="restart"/>
            <w:tcBorders>
              <w:top w:val="single" w:sz="2" w:space="0" w:color="auto"/>
              <w:left w:val="single" w:sz="8" w:space="0" w:color="auto"/>
              <w:bottom w:val="single" w:sz="2" w:space="0" w:color="auto"/>
              <w:right w:val="single" w:sz="2" w:space="0" w:color="auto"/>
            </w:tcBorders>
          </w:tcPr>
          <w:p w:rsidR="0052542E" w:rsidRPr="00FB34C6" w:rsidRDefault="0052542E" w:rsidP="00E56E56">
            <w:pPr>
              <w:snapToGrid w:val="0"/>
              <w:spacing w:line="240" w:lineRule="atLeast"/>
              <w:jc w:val="center"/>
              <w:rPr>
                <w:rFonts w:ascii="Arial" w:eastAsia="超研澤細標準楷體" w:hAnsi="Arial" w:cs="Arial"/>
                <w:color w:val="000000"/>
                <w:sz w:val="16"/>
              </w:rPr>
            </w:pPr>
            <w:r w:rsidRPr="00FB34C6">
              <w:rPr>
                <w:rFonts w:ascii="Arial" w:eastAsia="超研澤細標準楷體" w:hAnsi="Arial" w:cs="Arial" w:hint="eastAsia"/>
                <w:color w:val="000000"/>
                <w:sz w:val="16"/>
              </w:rPr>
              <w:t>電話</w:t>
            </w:r>
            <w:r w:rsidRPr="00FB34C6">
              <w:rPr>
                <w:rFonts w:ascii="Arial" w:eastAsia="超研澤細標準楷體" w:hAnsi="Arial" w:cs="Arial"/>
                <w:color w:val="000000"/>
                <w:sz w:val="16"/>
              </w:rPr>
              <w:t>Phone</w:t>
            </w:r>
          </w:p>
          <w:p w:rsidR="0052542E" w:rsidRPr="00FB34C6" w:rsidRDefault="0052542E" w:rsidP="00E56E56">
            <w:pPr>
              <w:snapToGrid w:val="0"/>
              <w:spacing w:line="240" w:lineRule="atLeast"/>
              <w:jc w:val="center"/>
              <w:rPr>
                <w:rFonts w:ascii="Arial" w:eastAsia="超研澤細標準楷體" w:hAnsi="Arial" w:cs="Arial"/>
                <w:color w:val="000000"/>
                <w:sz w:val="16"/>
              </w:rPr>
            </w:pPr>
          </w:p>
          <w:p w:rsidR="0052542E" w:rsidRPr="00FB34C6" w:rsidRDefault="0052542E" w:rsidP="00472A13">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地址</w:t>
            </w:r>
            <w:r w:rsidRPr="00FB34C6">
              <w:rPr>
                <w:rFonts w:ascii="Arial" w:eastAsia="超研澤細標準楷體" w:hAnsi="Arial" w:cs="Arial"/>
                <w:color w:val="000000"/>
                <w:sz w:val="16"/>
              </w:rPr>
              <w:t>Address</w:t>
            </w:r>
          </w:p>
        </w:tc>
        <w:tc>
          <w:tcPr>
            <w:tcW w:w="5245" w:type="dxa"/>
            <w:gridSpan w:val="4"/>
            <w:tcBorders>
              <w:top w:val="single" w:sz="2" w:space="0" w:color="auto"/>
              <w:left w:val="single" w:sz="2" w:space="0" w:color="auto"/>
              <w:bottom w:val="single" w:sz="2" w:space="0" w:color="auto"/>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52542E" w:rsidRPr="00FB34C6" w:rsidTr="00472A13">
        <w:tblPrEx>
          <w:tblCellMar>
            <w:top w:w="0" w:type="dxa"/>
            <w:bottom w:w="0" w:type="dxa"/>
          </w:tblCellMar>
        </w:tblPrEx>
        <w:trPr>
          <w:cantSplit/>
          <w:trHeight w:hRule="exact" w:val="485"/>
        </w:trPr>
        <w:tc>
          <w:tcPr>
            <w:tcW w:w="1418" w:type="dxa"/>
            <w:vMerge/>
            <w:tcBorders>
              <w:top w:val="single" w:sz="8" w:space="0" w:color="auto"/>
              <w:left w:val="single" w:sz="12" w:space="0" w:color="auto"/>
            </w:tcBorders>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p>
        </w:tc>
        <w:tc>
          <w:tcPr>
            <w:tcW w:w="2126" w:type="dxa"/>
            <w:vMerge/>
            <w:tcBorders>
              <w:top w:val="single" w:sz="8" w:space="0" w:color="auto"/>
              <w:right w:val="single" w:sz="8" w:space="0" w:color="auto"/>
            </w:tcBorders>
          </w:tcPr>
          <w:p w:rsidR="0052542E" w:rsidRPr="00FB34C6" w:rsidRDefault="0052542E" w:rsidP="00E56E56">
            <w:pPr>
              <w:rPr>
                <w:rFonts w:ascii="Arial" w:eastAsia="超研澤細標準楷體" w:hAnsi="Arial" w:cs="Arial"/>
                <w:color w:val="000000"/>
                <w:sz w:val="20"/>
              </w:rPr>
            </w:pPr>
          </w:p>
        </w:tc>
        <w:tc>
          <w:tcPr>
            <w:tcW w:w="1276" w:type="dxa"/>
            <w:gridSpan w:val="4"/>
            <w:vMerge/>
            <w:tcBorders>
              <w:left w:val="single" w:sz="8" w:space="0" w:color="auto"/>
              <w:right w:val="single" w:sz="2" w:space="0" w:color="auto"/>
            </w:tcBorders>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p>
        </w:tc>
        <w:tc>
          <w:tcPr>
            <w:tcW w:w="5245" w:type="dxa"/>
            <w:gridSpan w:val="4"/>
            <w:tcBorders>
              <w:top w:val="single" w:sz="8" w:space="0" w:color="auto"/>
              <w:left w:val="single" w:sz="2" w:space="0" w:color="auto"/>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52542E" w:rsidRPr="00FB34C6" w:rsidTr="00641447">
        <w:tblPrEx>
          <w:tblCellMar>
            <w:top w:w="0" w:type="dxa"/>
            <w:bottom w:w="0" w:type="dxa"/>
          </w:tblCellMar>
        </w:tblPrEx>
        <w:trPr>
          <w:cantSplit/>
          <w:trHeight w:hRule="exact" w:val="397"/>
        </w:trPr>
        <w:tc>
          <w:tcPr>
            <w:tcW w:w="1418" w:type="dxa"/>
            <w:vMerge w:val="restart"/>
            <w:tcBorders>
              <w:left w:val="single" w:sz="12" w:space="0" w:color="auto"/>
            </w:tcBorders>
          </w:tcPr>
          <w:p w:rsidR="003155B2"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推薦人</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Person of</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Recommendation</w:t>
            </w:r>
          </w:p>
        </w:tc>
        <w:tc>
          <w:tcPr>
            <w:tcW w:w="2126" w:type="dxa"/>
            <w:vMerge w:val="restart"/>
          </w:tcPr>
          <w:p w:rsidR="0052542E" w:rsidRPr="00FB34C6" w:rsidRDefault="0052542E" w:rsidP="00E56E56">
            <w:pPr>
              <w:rPr>
                <w:rFonts w:ascii="Arial" w:eastAsia="超研澤細標準楷體" w:hAnsi="Arial" w:cs="Arial"/>
                <w:color w:val="000000"/>
                <w:sz w:val="20"/>
              </w:rPr>
            </w:pPr>
          </w:p>
        </w:tc>
        <w:tc>
          <w:tcPr>
            <w:tcW w:w="1276" w:type="dxa"/>
            <w:gridSpan w:val="4"/>
            <w:vMerge w:val="restart"/>
          </w:tcPr>
          <w:p w:rsidR="0052542E" w:rsidRPr="00FB34C6" w:rsidRDefault="0052542E" w:rsidP="00E56E56">
            <w:pPr>
              <w:snapToGrid w:val="0"/>
              <w:spacing w:line="240" w:lineRule="atLeast"/>
              <w:jc w:val="center"/>
              <w:rPr>
                <w:rFonts w:ascii="Arial" w:eastAsia="超研澤細標準楷體" w:hAnsi="Arial" w:cs="Arial"/>
                <w:color w:val="000000"/>
                <w:sz w:val="16"/>
              </w:rPr>
            </w:pPr>
            <w:r w:rsidRPr="00FB34C6">
              <w:rPr>
                <w:rFonts w:ascii="Arial" w:eastAsia="超研澤細標準楷體" w:hAnsi="Arial" w:cs="Arial" w:hint="eastAsia"/>
                <w:color w:val="000000"/>
                <w:sz w:val="16"/>
              </w:rPr>
              <w:t>電話</w:t>
            </w:r>
            <w:r w:rsidRPr="00FB34C6">
              <w:rPr>
                <w:rFonts w:ascii="Arial" w:eastAsia="超研澤細標準楷體" w:hAnsi="Arial" w:cs="Arial" w:hint="eastAsia"/>
                <w:color w:val="000000"/>
                <w:sz w:val="16"/>
              </w:rPr>
              <w:t>Phone</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地址</w:t>
            </w:r>
            <w:r w:rsidRPr="00FB34C6">
              <w:rPr>
                <w:rFonts w:ascii="Arial" w:eastAsia="超研澤細標準楷體" w:hAnsi="Arial" w:cs="Arial" w:hint="eastAsia"/>
                <w:color w:val="000000"/>
                <w:sz w:val="16"/>
              </w:rPr>
              <w:t>Address</w:t>
            </w:r>
          </w:p>
        </w:tc>
        <w:tc>
          <w:tcPr>
            <w:tcW w:w="5245" w:type="dxa"/>
            <w:gridSpan w:val="4"/>
            <w:tcBorders>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52542E" w:rsidRPr="00FB34C6" w:rsidTr="00472A13">
        <w:tblPrEx>
          <w:tblCellMar>
            <w:top w:w="0" w:type="dxa"/>
            <w:bottom w:w="0" w:type="dxa"/>
          </w:tblCellMar>
        </w:tblPrEx>
        <w:trPr>
          <w:cantSplit/>
          <w:trHeight w:hRule="exact" w:val="533"/>
        </w:trPr>
        <w:tc>
          <w:tcPr>
            <w:tcW w:w="1418" w:type="dxa"/>
            <w:vMerge/>
            <w:tcBorders>
              <w:left w:val="single" w:sz="12" w:space="0" w:color="auto"/>
            </w:tcBorders>
          </w:tcPr>
          <w:p w:rsidR="0052542E" w:rsidRPr="00FB34C6" w:rsidRDefault="0052542E" w:rsidP="00E56E56">
            <w:pPr>
              <w:rPr>
                <w:rFonts w:ascii="Arial" w:eastAsia="超研澤細標準楷體" w:hAnsi="Arial" w:cs="Arial"/>
                <w:color w:val="000000"/>
                <w:sz w:val="20"/>
              </w:rPr>
            </w:pPr>
          </w:p>
        </w:tc>
        <w:tc>
          <w:tcPr>
            <w:tcW w:w="2126" w:type="dxa"/>
            <w:vMerge/>
            <w:tcBorders>
              <w:bottom w:val="single" w:sz="4" w:space="0" w:color="auto"/>
            </w:tcBorders>
          </w:tcPr>
          <w:p w:rsidR="0052542E" w:rsidRPr="00FB34C6" w:rsidRDefault="0052542E" w:rsidP="00E56E56">
            <w:pPr>
              <w:rPr>
                <w:rFonts w:ascii="Arial" w:eastAsia="超研澤細標準楷體" w:hAnsi="Arial" w:cs="Arial"/>
                <w:color w:val="000000"/>
                <w:sz w:val="20"/>
              </w:rPr>
            </w:pPr>
          </w:p>
        </w:tc>
        <w:tc>
          <w:tcPr>
            <w:tcW w:w="1276" w:type="dxa"/>
            <w:gridSpan w:val="4"/>
            <w:vMerge/>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p>
        </w:tc>
        <w:tc>
          <w:tcPr>
            <w:tcW w:w="5245" w:type="dxa"/>
            <w:gridSpan w:val="4"/>
            <w:tcBorders>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52542E" w:rsidRPr="00FB34C6" w:rsidTr="00641447">
        <w:tblPrEx>
          <w:tblCellMar>
            <w:top w:w="0" w:type="dxa"/>
            <w:bottom w:w="0" w:type="dxa"/>
          </w:tblCellMar>
        </w:tblPrEx>
        <w:trPr>
          <w:cantSplit/>
          <w:trHeight w:hRule="exact" w:val="397"/>
        </w:trPr>
        <w:tc>
          <w:tcPr>
            <w:tcW w:w="1418" w:type="dxa"/>
            <w:vMerge w:val="restart"/>
            <w:tcBorders>
              <w:left w:val="single" w:sz="12" w:space="0" w:color="auto"/>
            </w:tcBorders>
          </w:tcPr>
          <w:p w:rsidR="0052542E" w:rsidRPr="00FB34C6" w:rsidRDefault="0052542E" w:rsidP="00222C1F">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推薦人</w:t>
            </w:r>
          </w:p>
          <w:p w:rsidR="0052542E" w:rsidRPr="00FB34C6" w:rsidRDefault="0052542E" w:rsidP="00A814BD">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Person of</w:t>
            </w:r>
          </w:p>
          <w:p w:rsidR="0052542E" w:rsidRPr="00FB34C6" w:rsidRDefault="0052542E" w:rsidP="00A814BD">
            <w:pPr>
              <w:jc w:val="center"/>
              <w:rPr>
                <w:rFonts w:ascii="Arial" w:eastAsia="超研澤細標準楷體" w:hAnsi="Arial" w:cs="Arial"/>
                <w:color w:val="000000"/>
                <w:sz w:val="20"/>
              </w:rPr>
            </w:pPr>
            <w:r w:rsidRPr="00FB34C6">
              <w:rPr>
                <w:rFonts w:ascii="Arial" w:eastAsia="超研澤細標準楷體" w:hAnsi="Arial" w:cs="Arial" w:hint="eastAsia"/>
                <w:color w:val="000000"/>
                <w:sz w:val="16"/>
              </w:rPr>
              <w:t>Recommendation</w:t>
            </w:r>
          </w:p>
        </w:tc>
        <w:tc>
          <w:tcPr>
            <w:tcW w:w="2126" w:type="dxa"/>
            <w:vMerge w:val="restart"/>
          </w:tcPr>
          <w:p w:rsidR="0052542E" w:rsidRPr="00FB34C6" w:rsidRDefault="0052542E" w:rsidP="00E56E56">
            <w:pPr>
              <w:rPr>
                <w:rFonts w:ascii="Arial" w:eastAsia="超研澤細標準楷體" w:hAnsi="Arial" w:cs="Arial" w:hint="eastAsia"/>
                <w:color w:val="000000"/>
                <w:sz w:val="20"/>
              </w:rPr>
            </w:pPr>
          </w:p>
        </w:tc>
        <w:tc>
          <w:tcPr>
            <w:tcW w:w="1276" w:type="dxa"/>
            <w:gridSpan w:val="4"/>
            <w:vMerge w:val="restart"/>
          </w:tcPr>
          <w:p w:rsidR="0052542E" w:rsidRPr="00FB34C6" w:rsidRDefault="0052542E" w:rsidP="00222C1F">
            <w:pPr>
              <w:snapToGrid w:val="0"/>
              <w:spacing w:line="240" w:lineRule="atLeast"/>
              <w:jc w:val="center"/>
              <w:rPr>
                <w:rFonts w:ascii="Arial" w:eastAsia="超研澤細標準楷體" w:hAnsi="Arial" w:cs="Arial"/>
                <w:color w:val="000000"/>
                <w:sz w:val="16"/>
              </w:rPr>
            </w:pPr>
            <w:r w:rsidRPr="00FB34C6">
              <w:rPr>
                <w:rFonts w:ascii="Arial" w:eastAsia="超研澤細標準楷體" w:hAnsi="Arial" w:cs="Arial" w:hint="eastAsia"/>
                <w:color w:val="000000"/>
                <w:sz w:val="16"/>
              </w:rPr>
              <w:t>電話</w:t>
            </w:r>
            <w:r w:rsidRPr="00FB34C6">
              <w:rPr>
                <w:rFonts w:ascii="Arial" w:eastAsia="超研澤細標準楷體" w:hAnsi="Arial" w:cs="Arial" w:hint="eastAsia"/>
                <w:color w:val="000000"/>
                <w:sz w:val="16"/>
              </w:rPr>
              <w:t>Phone</w:t>
            </w:r>
          </w:p>
          <w:p w:rsidR="0052542E" w:rsidRPr="00FB34C6" w:rsidRDefault="0052542E" w:rsidP="00222C1F">
            <w:pPr>
              <w:snapToGrid w:val="0"/>
              <w:spacing w:line="240" w:lineRule="atLeast"/>
              <w:jc w:val="center"/>
              <w:rPr>
                <w:rFonts w:ascii="Arial" w:eastAsia="超研澤細標準楷體" w:hAnsi="Arial" w:cs="Arial" w:hint="eastAsia"/>
                <w:color w:val="000000"/>
                <w:sz w:val="16"/>
              </w:rPr>
            </w:pPr>
          </w:p>
          <w:p w:rsidR="0052542E" w:rsidRPr="00FB34C6" w:rsidRDefault="0052542E" w:rsidP="00222C1F">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地址</w:t>
            </w:r>
            <w:r w:rsidRPr="00FB34C6">
              <w:rPr>
                <w:rFonts w:ascii="Arial" w:eastAsia="超研澤細標準楷體" w:hAnsi="Arial" w:cs="Arial" w:hint="eastAsia"/>
                <w:color w:val="000000"/>
                <w:sz w:val="16"/>
              </w:rPr>
              <w:t>Address</w:t>
            </w:r>
          </w:p>
        </w:tc>
        <w:tc>
          <w:tcPr>
            <w:tcW w:w="5245" w:type="dxa"/>
            <w:gridSpan w:val="4"/>
            <w:tcBorders>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52542E" w:rsidRPr="00FB34C6" w:rsidTr="00472A13">
        <w:tblPrEx>
          <w:tblCellMar>
            <w:top w:w="0" w:type="dxa"/>
            <w:bottom w:w="0" w:type="dxa"/>
          </w:tblCellMar>
        </w:tblPrEx>
        <w:trPr>
          <w:cantSplit/>
          <w:trHeight w:hRule="exact" w:val="589"/>
        </w:trPr>
        <w:tc>
          <w:tcPr>
            <w:tcW w:w="1418" w:type="dxa"/>
            <w:vMerge/>
            <w:tcBorders>
              <w:left w:val="single" w:sz="12" w:space="0" w:color="auto"/>
            </w:tcBorders>
          </w:tcPr>
          <w:p w:rsidR="0052542E" w:rsidRPr="00FB34C6" w:rsidRDefault="0052542E" w:rsidP="00E56E56">
            <w:pPr>
              <w:rPr>
                <w:rFonts w:ascii="Arial" w:eastAsia="超研澤細標準楷體" w:hAnsi="Arial" w:cs="Arial"/>
                <w:color w:val="000000"/>
                <w:sz w:val="20"/>
              </w:rPr>
            </w:pPr>
          </w:p>
        </w:tc>
        <w:tc>
          <w:tcPr>
            <w:tcW w:w="2126" w:type="dxa"/>
            <w:vMerge/>
            <w:tcBorders>
              <w:bottom w:val="single" w:sz="4" w:space="0" w:color="auto"/>
            </w:tcBorders>
          </w:tcPr>
          <w:p w:rsidR="0052542E" w:rsidRPr="00FB34C6" w:rsidRDefault="0052542E" w:rsidP="00E56E56">
            <w:pPr>
              <w:rPr>
                <w:rFonts w:ascii="Arial" w:eastAsia="超研澤細標準楷體" w:hAnsi="Arial" w:cs="Arial"/>
                <w:color w:val="000000"/>
                <w:sz w:val="20"/>
              </w:rPr>
            </w:pPr>
          </w:p>
        </w:tc>
        <w:tc>
          <w:tcPr>
            <w:tcW w:w="1276" w:type="dxa"/>
            <w:gridSpan w:val="4"/>
            <w:vMerge/>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p>
        </w:tc>
        <w:tc>
          <w:tcPr>
            <w:tcW w:w="5245" w:type="dxa"/>
            <w:gridSpan w:val="4"/>
            <w:tcBorders>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52542E" w:rsidRPr="00FB34C6" w:rsidTr="00641447">
        <w:tblPrEx>
          <w:tblCellMar>
            <w:top w:w="0" w:type="dxa"/>
            <w:bottom w:w="0" w:type="dxa"/>
          </w:tblCellMar>
        </w:tblPrEx>
        <w:trPr>
          <w:cantSplit/>
          <w:trHeight w:hRule="exact" w:val="397"/>
        </w:trPr>
        <w:tc>
          <w:tcPr>
            <w:tcW w:w="1418" w:type="dxa"/>
            <w:vMerge w:val="restart"/>
            <w:tcBorders>
              <w:left w:val="single" w:sz="12" w:space="0" w:color="auto"/>
            </w:tcBorders>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緊急聯絡人</w:t>
            </w: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Emergency</w:t>
            </w:r>
          </w:p>
          <w:p w:rsidR="0052542E" w:rsidRPr="00FB34C6" w:rsidRDefault="0052542E" w:rsidP="003155B2">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 xml:space="preserve"> Contact Person</w:t>
            </w:r>
          </w:p>
        </w:tc>
        <w:tc>
          <w:tcPr>
            <w:tcW w:w="2126" w:type="dxa"/>
            <w:vMerge w:val="restart"/>
          </w:tcPr>
          <w:p w:rsidR="0052542E" w:rsidRPr="00FB34C6" w:rsidRDefault="0052542E" w:rsidP="00E56E56">
            <w:pPr>
              <w:rPr>
                <w:rFonts w:ascii="Arial" w:eastAsia="超研澤細標準楷體" w:hAnsi="Arial" w:cs="Arial"/>
                <w:color w:val="000000"/>
                <w:sz w:val="20"/>
              </w:rPr>
            </w:pPr>
          </w:p>
        </w:tc>
        <w:tc>
          <w:tcPr>
            <w:tcW w:w="1276" w:type="dxa"/>
            <w:gridSpan w:val="4"/>
            <w:vMerge w:val="restart"/>
          </w:tcPr>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電話</w:t>
            </w:r>
            <w:r w:rsidRPr="00FB34C6">
              <w:rPr>
                <w:rFonts w:ascii="Arial" w:eastAsia="超研澤細標準楷體" w:hAnsi="Arial" w:cs="Arial"/>
                <w:color w:val="000000"/>
                <w:sz w:val="16"/>
              </w:rPr>
              <w:t>Phone</w:t>
            </w:r>
          </w:p>
          <w:p w:rsidR="0052542E" w:rsidRPr="00FB34C6" w:rsidRDefault="0052542E" w:rsidP="003155B2">
            <w:pPr>
              <w:snapToGrid w:val="0"/>
              <w:spacing w:line="240" w:lineRule="atLeast"/>
              <w:rPr>
                <w:rFonts w:ascii="Arial" w:eastAsia="超研澤細標準楷體" w:hAnsi="Arial" w:cs="Arial"/>
                <w:color w:val="000000"/>
                <w:sz w:val="16"/>
              </w:rPr>
            </w:pPr>
          </w:p>
          <w:p w:rsidR="0052542E" w:rsidRPr="00FB34C6" w:rsidRDefault="0052542E" w:rsidP="00E56E56">
            <w:pPr>
              <w:snapToGrid w:val="0"/>
              <w:spacing w:line="240" w:lineRule="atLeast"/>
              <w:jc w:val="center"/>
              <w:rPr>
                <w:rFonts w:ascii="Arial" w:eastAsia="超研澤細標準楷體" w:hAnsi="Arial" w:cs="Arial" w:hint="eastAsia"/>
                <w:color w:val="000000"/>
                <w:sz w:val="16"/>
              </w:rPr>
            </w:pPr>
            <w:r w:rsidRPr="00FB34C6">
              <w:rPr>
                <w:rFonts w:ascii="Arial" w:eastAsia="超研澤細標準楷體" w:hAnsi="Arial" w:cs="Arial" w:hint="eastAsia"/>
                <w:color w:val="000000"/>
                <w:sz w:val="16"/>
              </w:rPr>
              <w:t>地址</w:t>
            </w:r>
            <w:r w:rsidRPr="00FB34C6">
              <w:rPr>
                <w:rFonts w:ascii="Arial" w:eastAsia="超研澤細標準楷體" w:hAnsi="Arial" w:cs="Arial" w:hint="eastAsia"/>
                <w:color w:val="000000"/>
                <w:sz w:val="16"/>
              </w:rPr>
              <w:t>Address</w:t>
            </w:r>
          </w:p>
        </w:tc>
        <w:tc>
          <w:tcPr>
            <w:tcW w:w="5245" w:type="dxa"/>
            <w:gridSpan w:val="4"/>
            <w:tcBorders>
              <w:right w:val="single" w:sz="12" w:space="0" w:color="auto"/>
            </w:tcBorders>
          </w:tcPr>
          <w:p w:rsidR="0052542E" w:rsidRPr="00FB34C6" w:rsidRDefault="0052542E" w:rsidP="00E56E56">
            <w:pPr>
              <w:rPr>
                <w:rFonts w:ascii="Arial" w:eastAsia="超研澤細標準楷體" w:hAnsi="Arial" w:cs="Arial"/>
                <w:color w:val="000000"/>
                <w:sz w:val="20"/>
              </w:rPr>
            </w:pPr>
          </w:p>
        </w:tc>
      </w:tr>
      <w:tr w:rsidR="003155B2" w:rsidRPr="00FB34C6" w:rsidTr="00472A13">
        <w:tblPrEx>
          <w:tblCellMar>
            <w:top w:w="0" w:type="dxa"/>
            <w:bottom w:w="0" w:type="dxa"/>
          </w:tblCellMar>
        </w:tblPrEx>
        <w:trPr>
          <w:cantSplit/>
          <w:trHeight w:val="498"/>
        </w:trPr>
        <w:tc>
          <w:tcPr>
            <w:tcW w:w="1418" w:type="dxa"/>
            <w:vMerge/>
            <w:tcBorders>
              <w:left w:val="single" w:sz="12" w:space="0" w:color="auto"/>
            </w:tcBorders>
          </w:tcPr>
          <w:p w:rsidR="003155B2" w:rsidRPr="00FB34C6" w:rsidRDefault="003155B2" w:rsidP="00E56E56">
            <w:pPr>
              <w:rPr>
                <w:rFonts w:ascii="Arial" w:eastAsia="超研澤細標準楷體" w:hAnsi="Arial" w:cs="Arial"/>
                <w:color w:val="000000"/>
                <w:sz w:val="20"/>
              </w:rPr>
            </w:pPr>
          </w:p>
        </w:tc>
        <w:tc>
          <w:tcPr>
            <w:tcW w:w="2126" w:type="dxa"/>
            <w:vMerge/>
            <w:tcBorders>
              <w:bottom w:val="single" w:sz="4" w:space="0" w:color="auto"/>
            </w:tcBorders>
          </w:tcPr>
          <w:p w:rsidR="003155B2" w:rsidRPr="00FB34C6" w:rsidRDefault="003155B2" w:rsidP="00E56E56">
            <w:pPr>
              <w:rPr>
                <w:rFonts w:ascii="Arial" w:eastAsia="超研澤細標準楷體" w:hAnsi="Arial" w:cs="Arial"/>
                <w:color w:val="000000"/>
                <w:sz w:val="20"/>
              </w:rPr>
            </w:pPr>
          </w:p>
        </w:tc>
        <w:tc>
          <w:tcPr>
            <w:tcW w:w="1276" w:type="dxa"/>
            <w:gridSpan w:val="4"/>
            <w:vMerge/>
          </w:tcPr>
          <w:p w:rsidR="003155B2" w:rsidRPr="00FB34C6" w:rsidRDefault="003155B2" w:rsidP="00E56E56">
            <w:pPr>
              <w:jc w:val="center"/>
              <w:rPr>
                <w:rFonts w:ascii="Arial" w:eastAsia="超研澤細標準楷體" w:hAnsi="Arial" w:cs="Arial"/>
                <w:color w:val="000000"/>
                <w:sz w:val="20"/>
              </w:rPr>
            </w:pPr>
          </w:p>
        </w:tc>
        <w:tc>
          <w:tcPr>
            <w:tcW w:w="5245" w:type="dxa"/>
            <w:gridSpan w:val="4"/>
            <w:tcBorders>
              <w:right w:val="single" w:sz="12" w:space="0" w:color="auto"/>
            </w:tcBorders>
          </w:tcPr>
          <w:p w:rsidR="003155B2" w:rsidRPr="00FB34C6" w:rsidRDefault="003155B2" w:rsidP="00E56E56">
            <w:pPr>
              <w:rPr>
                <w:rFonts w:ascii="Arial" w:eastAsia="超研澤細標準楷體" w:hAnsi="Arial" w:cs="Arial"/>
                <w:color w:val="000000"/>
                <w:sz w:val="20"/>
              </w:rPr>
            </w:pPr>
          </w:p>
        </w:tc>
      </w:tr>
    </w:tbl>
    <w:p w:rsidR="00577ABC" w:rsidRPr="00FB34C6" w:rsidRDefault="00315A0B" w:rsidP="00A814BD">
      <w:pPr>
        <w:rPr>
          <w:rFonts w:ascii="Arial" w:eastAsia="標楷體" w:hAnsi="Arial" w:cs="Arial"/>
          <w:color w:val="000000"/>
        </w:rPr>
      </w:pPr>
      <w:r w:rsidRPr="00FB34C6">
        <w:rPr>
          <w:rFonts w:ascii="標楷體" w:eastAsia="標楷體" w:hAnsi="標楷體" w:cs="Arial" w:hint="eastAsia"/>
          <w:color w:val="000000"/>
        </w:rPr>
        <w:sym w:font="Wingdings" w:char="F0A4"/>
      </w:r>
      <w:r w:rsidRPr="00FB34C6">
        <w:rPr>
          <w:rFonts w:ascii="標楷體" w:eastAsia="標楷體" w:hAnsi="標楷體" w:cs="Arial" w:hint="eastAsia"/>
          <w:color w:val="000000"/>
        </w:rPr>
        <w:t>標示※的欄位請務必填入英文資料。</w:t>
      </w:r>
      <w:r w:rsidR="00577ABC" w:rsidRPr="00FB34C6">
        <w:rPr>
          <w:rFonts w:ascii="Arial" w:eastAsia="標楷體" w:hAnsi="Arial" w:cs="Arial"/>
          <w:color w:val="000000"/>
          <w:sz w:val="20"/>
          <w:szCs w:val="20"/>
        </w:rPr>
        <w:t>(</w:t>
      </w:r>
      <w:r w:rsidR="00D86569" w:rsidRPr="00FB34C6">
        <w:rPr>
          <w:rFonts w:ascii="Arial" w:eastAsia="標楷體" w:hAnsi="Arial" w:cs="Arial" w:hint="eastAsia"/>
          <w:color w:val="000000"/>
          <w:sz w:val="20"/>
          <w:szCs w:val="20"/>
        </w:rPr>
        <w:t>C</w:t>
      </w:r>
      <w:r w:rsidR="00577ABC" w:rsidRPr="00FB34C6">
        <w:rPr>
          <w:rFonts w:ascii="Arial" w:eastAsia="標楷體" w:hAnsi="Arial" w:cs="Arial"/>
          <w:color w:val="000000"/>
          <w:sz w:val="20"/>
          <w:szCs w:val="20"/>
        </w:rPr>
        <w:t xml:space="preserve">olumn with </w:t>
      </w:r>
      <w:r w:rsidR="00577ABC" w:rsidRPr="00FB34C6">
        <w:rPr>
          <w:rFonts w:ascii="Arial" w:eastAsia="標楷體" w:hAnsi="標楷體" w:cs="Arial"/>
          <w:color w:val="000000"/>
          <w:sz w:val="20"/>
          <w:szCs w:val="20"/>
        </w:rPr>
        <w:t>※</w:t>
      </w:r>
      <w:r w:rsidR="00577ABC" w:rsidRPr="00FB34C6">
        <w:rPr>
          <w:rFonts w:ascii="Arial" w:eastAsia="標楷體" w:hAnsi="Arial" w:cs="Arial"/>
          <w:color w:val="000000"/>
          <w:sz w:val="20"/>
          <w:szCs w:val="20"/>
        </w:rPr>
        <w:t xml:space="preserve"> must be filled in ENGLISH</w:t>
      </w:r>
      <w:r w:rsidR="00D86569" w:rsidRPr="00FB34C6">
        <w:rPr>
          <w:rFonts w:ascii="Arial" w:eastAsia="標楷體" w:hAnsi="Arial" w:cs="Arial" w:hint="eastAsia"/>
          <w:color w:val="000000"/>
          <w:sz w:val="20"/>
          <w:szCs w:val="20"/>
        </w:rPr>
        <w:t>,</w:t>
      </w:r>
      <w:r w:rsidR="00E44C42" w:rsidRPr="00FB34C6">
        <w:rPr>
          <w:rFonts w:ascii="Arial" w:eastAsia="標楷體" w:hAnsi="Arial" w:cs="Arial" w:hint="eastAsia"/>
          <w:color w:val="000000"/>
          <w:sz w:val="20"/>
          <w:szCs w:val="20"/>
        </w:rPr>
        <w:t xml:space="preserve"> </w:t>
      </w:r>
      <w:r w:rsidR="00D86569" w:rsidRPr="00FB34C6">
        <w:rPr>
          <w:rFonts w:ascii="Arial" w:eastAsia="標楷體" w:hAnsi="Arial" w:cs="Arial" w:hint="eastAsia"/>
          <w:color w:val="000000"/>
          <w:sz w:val="20"/>
          <w:szCs w:val="20"/>
        </w:rPr>
        <w:t>please.</w:t>
      </w:r>
      <w:r w:rsidR="00577ABC" w:rsidRPr="00FB34C6">
        <w:rPr>
          <w:rFonts w:ascii="Arial" w:eastAsia="標楷體" w:hAnsi="Arial" w:cs="Arial" w:hint="eastAsia"/>
          <w:color w:val="000000"/>
          <w:sz w:val="20"/>
          <w:szCs w:val="20"/>
        </w:rPr>
        <w:t>)</w:t>
      </w:r>
    </w:p>
    <w:sectPr w:rsidR="00577ABC" w:rsidRPr="00FB34C6" w:rsidSect="00161E87">
      <w:footerReference w:type="even" r:id="rId7"/>
      <w:footerReference w:type="default" r:id="rId8"/>
      <w:pgSz w:w="11906" w:h="16838"/>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18" w:rsidRDefault="006D4118">
      <w:r>
        <w:separator/>
      </w:r>
    </w:p>
  </w:endnote>
  <w:endnote w:type="continuationSeparator" w:id="0">
    <w:p w:rsidR="006D4118" w:rsidRDefault="006D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華康細圓體">
    <w:charset w:val="88"/>
    <w:family w:val="modern"/>
    <w:pitch w:val="fixed"/>
    <w:sig w:usb0="80000001" w:usb1="28091800" w:usb2="00000016" w:usb3="00000000" w:csb0="00100000" w:csb1="00000000"/>
  </w:font>
  <w:font w:name="超研澤細標準楷體">
    <w:altName w:val="微軟正黑體"/>
    <w:charset w:val="88"/>
    <w:family w:val="modern"/>
    <w:pitch w:val="fixed"/>
    <w:sig w:usb0="00000000" w:usb1="280918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D2" w:rsidRDefault="00604E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04ED2" w:rsidRDefault="00604E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D2" w:rsidRDefault="00604E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49EA">
      <w:rPr>
        <w:rStyle w:val="a4"/>
        <w:noProof/>
      </w:rPr>
      <w:t>1</w:t>
    </w:r>
    <w:r>
      <w:rPr>
        <w:rStyle w:val="a4"/>
      </w:rPr>
      <w:fldChar w:fldCharType="end"/>
    </w:r>
  </w:p>
  <w:p w:rsidR="00604ED2" w:rsidRDefault="00604E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18" w:rsidRDefault="006D4118">
      <w:r>
        <w:separator/>
      </w:r>
    </w:p>
  </w:footnote>
  <w:footnote w:type="continuationSeparator" w:id="0">
    <w:p w:rsidR="006D4118" w:rsidRDefault="006D4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29C"/>
    <w:multiLevelType w:val="hybridMultilevel"/>
    <w:tmpl w:val="D26C1F90"/>
    <w:lvl w:ilvl="0" w:tplc="E30824EC">
      <w:start w:val="1"/>
      <w:numFmt w:val="taiwaneseCountingThousand"/>
      <w:lvlText w:val="%1、"/>
      <w:lvlJc w:val="left"/>
      <w:pPr>
        <w:tabs>
          <w:tab w:val="num" w:pos="480"/>
        </w:tabs>
        <w:ind w:left="480" w:hanging="480"/>
      </w:pPr>
      <w:rPr>
        <w:rFonts w:hint="eastAsia"/>
        <w:lang w:val="en-US"/>
      </w:rPr>
    </w:lvl>
    <w:lvl w:ilvl="1" w:tplc="106A115E">
      <w:start w:val="1"/>
      <w:numFmt w:val="taiwaneseCountingThousand"/>
      <w:lvlText w:val="(%2)"/>
      <w:lvlJc w:val="left"/>
      <w:pPr>
        <w:tabs>
          <w:tab w:val="num" w:pos="1200"/>
        </w:tabs>
        <w:ind w:left="1200" w:hanging="720"/>
      </w:pPr>
      <w:rPr>
        <w:rFonts w:hint="default"/>
      </w:rPr>
    </w:lvl>
    <w:lvl w:ilvl="2" w:tplc="32A0778A">
      <w:start w:val="1"/>
      <w:numFmt w:val="decimal"/>
      <w:lvlText w:val="%3、"/>
      <w:lvlJc w:val="left"/>
      <w:pPr>
        <w:tabs>
          <w:tab w:val="num" w:pos="1320"/>
        </w:tabs>
        <w:ind w:left="1320" w:hanging="360"/>
      </w:pPr>
      <w:rPr>
        <w:rFonts w:hint="eastAsia"/>
      </w:rPr>
    </w:lvl>
    <w:lvl w:ilvl="3" w:tplc="6270F4E6">
      <w:start w:val="1"/>
      <w:numFmt w:val="decimal"/>
      <w:lvlText w:val="%4."/>
      <w:lvlJc w:val="left"/>
      <w:pPr>
        <w:tabs>
          <w:tab w:val="num" w:pos="1800"/>
        </w:tabs>
        <w:ind w:left="1800" w:hanging="360"/>
      </w:pPr>
      <w:rPr>
        <w:rFonts w:hint="default"/>
      </w:rPr>
    </w:lvl>
    <w:lvl w:ilvl="4" w:tplc="106A115E">
      <w:start w:val="1"/>
      <w:numFmt w:val="taiwaneseCountingThousand"/>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482333"/>
    <w:multiLevelType w:val="hybridMultilevel"/>
    <w:tmpl w:val="8C7E4742"/>
    <w:lvl w:ilvl="0" w:tplc="86F018FE">
      <w:start w:val="1"/>
      <w:numFmt w:val="upperRoman"/>
      <w:lvlText w:val="%1."/>
      <w:lvlJc w:val="left"/>
      <w:pPr>
        <w:ind w:left="720" w:hanging="720"/>
      </w:pPr>
      <w:rPr>
        <w:rFonts w:eastAsia="SimSun" w:hint="default"/>
      </w:rPr>
    </w:lvl>
    <w:lvl w:ilvl="1" w:tplc="FD3C8804">
      <w:start w:val="1"/>
      <w:numFmt w:val="upperLetter"/>
      <w:lvlText w:val="%2."/>
      <w:lvlJc w:val="left"/>
      <w:pPr>
        <w:tabs>
          <w:tab w:val="num" w:pos="780"/>
        </w:tabs>
        <w:ind w:left="780" w:hanging="360"/>
      </w:pPr>
      <w:rPr>
        <w:rFonts w:eastAsia="新細明體"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B1482E"/>
    <w:multiLevelType w:val="hybridMultilevel"/>
    <w:tmpl w:val="90C66EC8"/>
    <w:lvl w:ilvl="0" w:tplc="4E5209FA">
      <w:start w:val="4"/>
      <w:numFmt w:val="upperLetter"/>
      <w:lvlText w:val="%1."/>
      <w:lvlJc w:val="left"/>
      <w:pPr>
        <w:tabs>
          <w:tab w:val="num" w:pos="1200"/>
        </w:tabs>
        <w:ind w:left="1200" w:hanging="72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2B2DF4"/>
    <w:multiLevelType w:val="hybridMultilevel"/>
    <w:tmpl w:val="80D26824"/>
    <w:lvl w:ilvl="0" w:tplc="04090015">
      <w:start w:val="1"/>
      <w:numFmt w:val="taiwaneseCountingThousand"/>
      <w:lvlText w:val="%1、"/>
      <w:lvlJc w:val="left"/>
      <w:pPr>
        <w:tabs>
          <w:tab w:val="num" w:pos="1680"/>
        </w:tabs>
        <w:ind w:left="1680" w:hanging="480"/>
      </w:pPr>
    </w:lvl>
    <w:lvl w:ilvl="1" w:tplc="95B2670A">
      <w:start w:val="5"/>
      <w:numFmt w:val="ideographDigital"/>
      <w:lvlText w:val="第%2條"/>
      <w:lvlJc w:val="left"/>
      <w:pPr>
        <w:tabs>
          <w:tab w:val="num" w:pos="1304"/>
        </w:tabs>
        <w:ind w:left="794" w:hanging="794"/>
      </w:pPr>
      <w:rPr>
        <w:rFonts w:ascii="華康細圓體" w:eastAsia="華康細圓體"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C9918DD"/>
    <w:multiLevelType w:val="hybridMultilevel"/>
    <w:tmpl w:val="B43A9538"/>
    <w:lvl w:ilvl="0" w:tplc="69B6CF00">
      <w:start w:val="1"/>
      <w:numFmt w:val="upp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3EDD65B2"/>
    <w:multiLevelType w:val="hybridMultilevel"/>
    <w:tmpl w:val="A008F8EA"/>
    <w:lvl w:ilvl="0" w:tplc="FE5839B0">
      <w:numFmt w:val="bullet"/>
      <w:lvlText w:val="□"/>
      <w:lvlJc w:val="left"/>
      <w:pPr>
        <w:ind w:left="540" w:hanging="360"/>
      </w:pPr>
      <w:rPr>
        <w:rFonts w:ascii="超研澤細標準楷體" w:eastAsia="超研澤細標準楷體" w:hAnsi="Arial" w:cs="Arial" w:hint="eastAsia"/>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6" w15:restartNumberingAfterBreak="0">
    <w:nsid w:val="41CC60D1"/>
    <w:multiLevelType w:val="hybridMultilevel"/>
    <w:tmpl w:val="62640C58"/>
    <w:lvl w:ilvl="0" w:tplc="C632DF42">
      <w:start w:val="7"/>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4E83E53"/>
    <w:multiLevelType w:val="hybridMultilevel"/>
    <w:tmpl w:val="01A432D2"/>
    <w:lvl w:ilvl="0" w:tplc="C6AAE196">
      <w:start w:val="1"/>
      <w:numFmt w:val="taiwaneseCountingThousand"/>
      <w:lvlText w:val="%1、"/>
      <w:lvlJc w:val="left"/>
      <w:pPr>
        <w:tabs>
          <w:tab w:val="num" w:pos="480"/>
        </w:tabs>
        <w:ind w:left="480" w:hanging="480"/>
      </w:pPr>
      <w:rPr>
        <w:rFonts w:hint="eastAsia"/>
      </w:rPr>
    </w:lvl>
    <w:lvl w:ilvl="1" w:tplc="203291B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6654633"/>
    <w:multiLevelType w:val="hybridMultilevel"/>
    <w:tmpl w:val="2130AE22"/>
    <w:lvl w:ilvl="0" w:tplc="AE54811A">
      <w:start w:val="100"/>
      <w:numFmt w:val="upperRoman"/>
      <w:lvlText w:val="%1."/>
      <w:lvlJc w:val="left"/>
      <w:pPr>
        <w:tabs>
          <w:tab w:val="num" w:pos="1140"/>
        </w:tabs>
        <w:ind w:left="1140" w:hanging="720"/>
      </w:pPr>
      <w:rPr>
        <w:rFonts w:eastAsia="新細明體"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15:restartNumberingAfterBreak="0">
    <w:nsid w:val="6751522C"/>
    <w:multiLevelType w:val="hybridMultilevel"/>
    <w:tmpl w:val="24A66552"/>
    <w:lvl w:ilvl="0" w:tplc="A4549D46">
      <w:start w:val="3"/>
      <w:numFmt w:val="lowerLetter"/>
      <w:lvlText w:val="%1."/>
      <w:lvlJc w:val="left"/>
      <w:pPr>
        <w:tabs>
          <w:tab w:val="num" w:pos="780"/>
        </w:tabs>
        <w:ind w:left="780" w:hanging="360"/>
      </w:pPr>
      <w:rPr>
        <w:rFonts w:eastAsia="新細明體"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15:restartNumberingAfterBreak="0">
    <w:nsid w:val="6EC667B8"/>
    <w:multiLevelType w:val="hybridMultilevel"/>
    <w:tmpl w:val="A9165A52"/>
    <w:lvl w:ilvl="0" w:tplc="E30824EC">
      <w:start w:val="1"/>
      <w:numFmt w:val="taiwaneseCountingThousand"/>
      <w:lvlText w:val="%1、"/>
      <w:lvlJc w:val="left"/>
      <w:pPr>
        <w:tabs>
          <w:tab w:val="num" w:pos="480"/>
        </w:tabs>
        <w:ind w:left="480" w:hanging="480"/>
      </w:pPr>
      <w:rPr>
        <w:rFonts w:hint="eastAsia"/>
        <w:lang w:val="en-US"/>
      </w:rPr>
    </w:lvl>
    <w:lvl w:ilvl="1" w:tplc="FD3C8804">
      <w:start w:val="1"/>
      <w:numFmt w:val="upperLetter"/>
      <w:lvlText w:val="%2."/>
      <w:lvlJc w:val="left"/>
      <w:pPr>
        <w:tabs>
          <w:tab w:val="num" w:pos="1200"/>
        </w:tabs>
        <w:ind w:left="1200" w:hanging="720"/>
      </w:pPr>
      <w:rPr>
        <w:rFonts w:eastAsia="新細明體" w:hint="default"/>
      </w:rPr>
    </w:lvl>
    <w:lvl w:ilvl="2" w:tplc="32A0778A">
      <w:start w:val="1"/>
      <w:numFmt w:val="decimal"/>
      <w:lvlText w:val="%3、"/>
      <w:lvlJc w:val="left"/>
      <w:pPr>
        <w:tabs>
          <w:tab w:val="num" w:pos="1320"/>
        </w:tabs>
        <w:ind w:left="1320" w:hanging="360"/>
      </w:pPr>
      <w:rPr>
        <w:rFonts w:hint="eastAsia"/>
      </w:rPr>
    </w:lvl>
    <w:lvl w:ilvl="3" w:tplc="6270F4E6">
      <w:start w:val="1"/>
      <w:numFmt w:val="decimal"/>
      <w:lvlText w:val="%4."/>
      <w:lvlJc w:val="left"/>
      <w:pPr>
        <w:tabs>
          <w:tab w:val="num" w:pos="1800"/>
        </w:tabs>
        <w:ind w:left="1800" w:hanging="360"/>
      </w:pPr>
      <w:rPr>
        <w:rFonts w:hint="default"/>
      </w:rPr>
    </w:lvl>
    <w:lvl w:ilvl="4" w:tplc="106A115E">
      <w:start w:val="1"/>
      <w:numFmt w:val="taiwaneseCountingThousand"/>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2E915E0"/>
    <w:multiLevelType w:val="hybridMultilevel"/>
    <w:tmpl w:val="1374BB50"/>
    <w:lvl w:ilvl="0" w:tplc="7D12ABB6">
      <w:numFmt w:val="bullet"/>
      <w:lvlText w:val="□"/>
      <w:lvlJc w:val="left"/>
      <w:pPr>
        <w:ind w:left="540" w:hanging="360"/>
      </w:pPr>
      <w:rPr>
        <w:rFonts w:ascii="超研澤細標準楷體" w:eastAsia="超研澤細標準楷體" w:hAnsi="Arial" w:cs="Arial" w:hint="eastAsia"/>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2" w15:restartNumberingAfterBreak="0">
    <w:nsid w:val="78E64FC4"/>
    <w:multiLevelType w:val="hybridMultilevel"/>
    <w:tmpl w:val="8D405150"/>
    <w:lvl w:ilvl="0" w:tplc="0A9091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ED054F5"/>
    <w:multiLevelType w:val="hybridMultilevel"/>
    <w:tmpl w:val="1C02CC22"/>
    <w:lvl w:ilvl="0" w:tplc="728601BE">
      <w:start w:val="500"/>
      <w:numFmt w:val="upperRoman"/>
      <w:lvlText w:val="%1."/>
      <w:lvlJc w:val="left"/>
      <w:pPr>
        <w:tabs>
          <w:tab w:val="num" w:pos="1140"/>
        </w:tabs>
        <w:ind w:left="1140" w:hanging="720"/>
      </w:pPr>
      <w:rPr>
        <w:rFonts w:eastAsia="新細明體" w:hint="default"/>
      </w:rPr>
    </w:lvl>
    <w:lvl w:ilvl="1" w:tplc="C5805DA4">
      <w:start w:val="5"/>
      <w:numFmt w:val="upperLetter"/>
      <w:lvlText w:val="%2."/>
      <w:lvlJc w:val="left"/>
      <w:pPr>
        <w:tabs>
          <w:tab w:val="num" w:pos="1260"/>
        </w:tabs>
        <w:ind w:left="1260" w:hanging="360"/>
      </w:pPr>
      <w:rPr>
        <w:rFonts w:eastAsia="新細明體"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num w:numId="1">
    <w:abstractNumId w:val="0"/>
  </w:num>
  <w:num w:numId="2">
    <w:abstractNumId w:val="6"/>
  </w:num>
  <w:num w:numId="3">
    <w:abstractNumId w:val="7"/>
  </w:num>
  <w:num w:numId="4">
    <w:abstractNumId w:val="12"/>
  </w:num>
  <w:num w:numId="5">
    <w:abstractNumId w:val="3"/>
  </w:num>
  <w:num w:numId="6">
    <w:abstractNumId w:val="11"/>
  </w:num>
  <w:num w:numId="7">
    <w:abstractNumId w:val="5"/>
  </w:num>
  <w:num w:numId="8">
    <w:abstractNumId w:val="1"/>
  </w:num>
  <w:num w:numId="9">
    <w:abstractNumId w:val="4"/>
  </w:num>
  <w:num w:numId="10">
    <w:abstractNumId w:val="9"/>
  </w:num>
  <w:num w:numId="11">
    <w:abstractNumId w:val="8"/>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6D"/>
    <w:rsid w:val="000026A1"/>
    <w:rsid w:val="00011714"/>
    <w:rsid w:val="00013645"/>
    <w:rsid w:val="0001725B"/>
    <w:rsid w:val="000271CF"/>
    <w:rsid w:val="00037910"/>
    <w:rsid w:val="000467C3"/>
    <w:rsid w:val="00051E71"/>
    <w:rsid w:val="0005700E"/>
    <w:rsid w:val="00082399"/>
    <w:rsid w:val="000A4C53"/>
    <w:rsid w:val="000B39E4"/>
    <w:rsid w:val="000E3E4A"/>
    <w:rsid w:val="00104C3B"/>
    <w:rsid w:val="00120F95"/>
    <w:rsid w:val="00126897"/>
    <w:rsid w:val="00126944"/>
    <w:rsid w:val="00130DBF"/>
    <w:rsid w:val="0014000F"/>
    <w:rsid w:val="00161E87"/>
    <w:rsid w:val="00177DAC"/>
    <w:rsid w:val="00177FCC"/>
    <w:rsid w:val="00180615"/>
    <w:rsid w:val="00222C1F"/>
    <w:rsid w:val="00224131"/>
    <w:rsid w:val="00226BA0"/>
    <w:rsid w:val="00236DE7"/>
    <w:rsid w:val="0024057E"/>
    <w:rsid w:val="00247BAF"/>
    <w:rsid w:val="0025523C"/>
    <w:rsid w:val="00271797"/>
    <w:rsid w:val="0027602E"/>
    <w:rsid w:val="00284FC7"/>
    <w:rsid w:val="002920F5"/>
    <w:rsid w:val="003023C5"/>
    <w:rsid w:val="003155B2"/>
    <w:rsid w:val="00315A0B"/>
    <w:rsid w:val="00321651"/>
    <w:rsid w:val="00335DBF"/>
    <w:rsid w:val="00336FFC"/>
    <w:rsid w:val="00346BB6"/>
    <w:rsid w:val="003549EA"/>
    <w:rsid w:val="00372DE3"/>
    <w:rsid w:val="00373F1C"/>
    <w:rsid w:val="00384256"/>
    <w:rsid w:val="003A6817"/>
    <w:rsid w:val="003F5A9F"/>
    <w:rsid w:val="0040179E"/>
    <w:rsid w:val="00403B7F"/>
    <w:rsid w:val="00412CD1"/>
    <w:rsid w:val="004138BC"/>
    <w:rsid w:val="00415E2F"/>
    <w:rsid w:val="0043146E"/>
    <w:rsid w:val="0044046D"/>
    <w:rsid w:val="004427EA"/>
    <w:rsid w:val="00444AFC"/>
    <w:rsid w:val="00447E1B"/>
    <w:rsid w:val="00472A13"/>
    <w:rsid w:val="00483A4E"/>
    <w:rsid w:val="004934F2"/>
    <w:rsid w:val="00496C2A"/>
    <w:rsid w:val="00496E5A"/>
    <w:rsid w:val="004A10F2"/>
    <w:rsid w:val="004A27ED"/>
    <w:rsid w:val="004A4164"/>
    <w:rsid w:val="004B20BC"/>
    <w:rsid w:val="004C56E3"/>
    <w:rsid w:val="004E56C0"/>
    <w:rsid w:val="0051736B"/>
    <w:rsid w:val="00521EF2"/>
    <w:rsid w:val="0052542E"/>
    <w:rsid w:val="00536A67"/>
    <w:rsid w:val="005518C7"/>
    <w:rsid w:val="005605EF"/>
    <w:rsid w:val="00565F4C"/>
    <w:rsid w:val="00577ABC"/>
    <w:rsid w:val="0058592C"/>
    <w:rsid w:val="00585B5D"/>
    <w:rsid w:val="005A56D4"/>
    <w:rsid w:val="005C5729"/>
    <w:rsid w:val="005C626B"/>
    <w:rsid w:val="005E1E2D"/>
    <w:rsid w:val="005E236D"/>
    <w:rsid w:val="005F279C"/>
    <w:rsid w:val="005F6221"/>
    <w:rsid w:val="005F773B"/>
    <w:rsid w:val="00601B67"/>
    <w:rsid w:val="00604ED2"/>
    <w:rsid w:val="006155A9"/>
    <w:rsid w:val="00620EF4"/>
    <w:rsid w:val="00623FAA"/>
    <w:rsid w:val="00627290"/>
    <w:rsid w:val="00641447"/>
    <w:rsid w:val="006450D3"/>
    <w:rsid w:val="00666904"/>
    <w:rsid w:val="006B17C4"/>
    <w:rsid w:val="006B5465"/>
    <w:rsid w:val="006C7D2F"/>
    <w:rsid w:val="006D4118"/>
    <w:rsid w:val="006E6ACF"/>
    <w:rsid w:val="006E6EB9"/>
    <w:rsid w:val="0070351D"/>
    <w:rsid w:val="00732BA7"/>
    <w:rsid w:val="00732CCE"/>
    <w:rsid w:val="00747D25"/>
    <w:rsid w:val="0075179F"/>
    <w:rsid w:val="00756A34"/>
    <w:rsid w:val="00757D63"/>
    <w:rsid w:val="00762CAC"/>
    <w:rsid w:val="00786CD3"/>
    <w:rsid w:val="0079650A"/>
    <w:rsid w:val="007A19F0"/>
    <w:rsid w:val="007A5956"/>
    <w:rsid w:val="007B5528"/>
    <w:rsid w:val="00810B4A"/>
    <w:rsid w:val="00815E3B"/>
    <w:rsid w:val="00831BFC"/>
    <w:rsid w:val="00833112"/>
    <w:rsid w:val="00834831"/>
    <w:rsid w:val="00835484"/>
    <w:rsid w:val="00837FAE"/>
    <w:rsid w:val="008528F7"/>
    <w:rsid w:val="00855FA5"/>
    <w:rsid w:val="00874C25"/>
    <w:rsid w:val="00887087"/>
    <w:rsid w:val="008A21D3"/>
    <w:rsid w:val="008A23B9"/>
    <w:rsid w:val="008C657D"/>
    <w:rsid w:val="008D1579"/>
    <w:rsid w:val="00910AB3"/>
    <w:rsid w:val="00910D30"/>
    <w:rsid w:val="00912CC2"/>
    <w:rsid w:val="009215B4"/>
    <w:rsid w:val="00922963"/>
    <w:rsid w:val="00926B2E"/>
    <w:rsid w:val="00926E77"/>
    <w:rsid w:val="00945313"/>
    <w:rsid w:val="0097131E"/>
    <w:rsid w:val="00985115"/>
    <w:rsid w:val="00987432"/>
    <w:rsid w:val="0099353A"/>
    <w:rsid w:val="009A3B8E"/>
    <w:rsid w:val="009A783A"/>
    <w:rsid w:val="009B03EA"/>
    <w:rsid w:val="009D3008"/>
    <w:rsid w:val="009D4C9F"/>
    <w:rsid w:val="009E2658"/>
    <w:rsid w:val="009F41E1"/>
    <w:rsid w:val="00A1109D"/>
    <w:rsid w:val="00A25966"/>
    <w:rsid w:val="00A33585"/>
    <w:rsid w:val="00A4100C"/>
    <w:rsid w:val="00A50A70"/>
    <w:rsid w:val="00A66334"/>
    <w:rsid w:val="00A814BD"/>
    <w:rsid w:val="00A84036"/>
    <w:rsid w:val="00A84381"/>
    <w:rsid w:val="00A97E36"/>
    <w:rsid w:val="00AA39AB"/>
    <w:rsid w:val="00AA6776"/>
    <w:rsid w:val="00AB03F7"/>
    <w:rsid w:val="00AB6271"/>
    <w:rsid w:val="00AC2E69"/>
    <w:rsid w:val="00AD11A0"/>
    <w:rsid w:val="00AE1965"/>
    <w:rsid w:val="00AF4762"/>
    <w:rsid w:val="00B013FB"/>
    <w:rsid w:val="00B04F37"/>
    <w:rsid w:val="00B32BFB"/>
    <w:rsid w:val="00B3427A"/>
    <w:rsid w:val="00B47EC7"/>
    <w:rsid w:val="00B525D7"/>
    <w:rsid w:val="00B641AE"/>
    <w:rsid w:val="00B74836"/>
    <w:rsid w:val="00B8339B"/>
    <w:rsid w:val="00BA7666"/>
    <w:rsid w:val="00BC145D"/>
    <w:rsid w:val="00BC2471"/>
    <w:rsid w:val="00BF7DCD"/>
    <w:rsid w:val="00C042CA"/>
    <w:rsid w:val="00C14E6D"/>
    <w:rsid w:val="00C46047"/>
    <w:rsid w:val="00C529A3"/>
    <w:rsid w:val="00C540E7"/>
    <w:rsid w:val="00C64BD6"/>
    <w:rsid w:val="00C7182E"/>
    <w:rsid w:val="00C8218F"/>
    <w:rsid w:val="00C852AE"/>
    <w:rsid w:val="00C87B24"/>
    <w:rsid w:val="00C914BA"/>
    <w:rsid w:val="00CB6DC2"/>
    <w:rsid w:val="00CC6D07"/>
    <w:rsid w:val="00CD190B"/>
    <w:rsid w:val="00CE6483"/>
    <w:rsid w:val="00D02F3D"/>
    <w:rsid w:val="00D05188"/>
    <w:rsid w:val="00D30F2C"/>
    <w:rsid w:val="00D34FA4"/>
    <w:rsid w:val="00D35EC8"/>
    <w:rsid w:val="00D37CAC"/>
    <w:rsid w:val="00D40486"/>
    <w:rsid w:val="00D4646C"/>
    <w:rsid w:val="00D51CC6"/>
    <w:rsid w:val="00D53D52"/>
    <w:rsid w:val="00D55212"/>
    <w:rsid w:val="00D619BE"/>
    <w:rsid w:val="00D66781"/>
    <w:rsid w:val="00D7696F"/>
    <w:rsid w:val="00D86569"/>
    <w:rsid w:val="00D94227"/>
    <w:rsid w:val="00DA592C"/>
    <w:rsid w:val="00DC44EF"/>
    <w:rsid w:val="00DF1C31"/>
    <w:rsid w:val="00DF66CB"/>
    <w:rsid w:val="00E25338"/>
    <w:rsid w:val="00E33579"/>
    <w:rsid w:val="00E44046"/>
    <w:rsid w:val="00E44C42"/>
    <w:rsid w:val="00E532E5"/>
    <w:rsid w:val="00E56E56"/>
    <w:rsid w:val="00E57CF9"/>
    <w:rsid w:val="00E63200"/>
    <w:rsid w:val="00E655B2"/>
    <w:rsid w:val="00E67F3C"/>
    <w:rsid w:val="00E7039A"/>
    <w:rsid w:val="00EC62BD"/>
    <w:rsid w:val="00EF4E32"/>
    <w:rsid w:val="00F12D42"/>
    <w:rsid w:val="00F221EA"/>
    <w:rsid w:val="00F257F6"/>
    <w:rsid w:val="00F335D0"/>
    <w:rsid w:val="00F4143B"/>
    <w:rsid w:val="00F662D0"/>
    <w:rsid w:val="00F70C31"/>
    <w:rsid w:val="00F7150E"/>
    <w:rsid w:val="00F750FA"/>
    <w:rsid w:val="00F83325"/>
    <w:rsid w:val="00F93154"/>
    <w:rsid w:val="00F935BB"/>
    <w:rsid w:val="00F950A6"/>
    <w:rsid w:val="00FB34C6"/>
    <w:rsid w:val="00FC6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A5C1EF-9F0F-40D1-9DF3-7F0C24A8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ody Text Indent"/>
    <w:basedOn w:val="a"/>
    <w:link w:val="a7"/>
    <w:pPr>
      <w:ind w:left="720" w:hangingChars="300" w:hanging="720"/>
    </w:pPr>
    <w:rPr>
      <w:rFonts w:ascii="Arial" w:eastAsia="超研澤細標準楷體" w:hAnsi="Arial" w:cs="Arial"/>
    </w:rPr>
  </w:style>
  <w:style w:type="character" w:styleId="a8">
    <w:name w:val="Strong"/>
    <w:qFormat/>
    <w:rsid w:val="00C042CA"/>
    <w:rPr>
      <w:b/>
      <w:bCs/>
    </w:rPr>
  </w:style>
  <w:style w:type="character" w:customStyle="1" w:styleId="style161">
    <w:name w:val="style161"/>
    <w:rsid w:val="0058592C"/>
    <w:rPr>
      <w:rFonts w:ascii="新細明體" w:eastAsia="新細明體" w:hAnsi="新細明體" w:hint="eastAsia"/>
      <w:color w:val="333333"/>
    </w:rPr>
  </w:style>
  <w:style w:type="paragraph" w:styleId="a9">
    <w:name w:val="Balloon Text"/>
    <w:basedOn w:val="a"/>
    <w:link w:val="aa"/>
    <w:rsid w:val="004A27ED"/>
    <w:rPr>
      <w:rFonts w:ascii="Cambria" w:hAnsi="Cambria"/>
      <w:sz w:val="18"/>
      <w:szCs w:val="18"/>
    </w:rPr>
  </w:style>
  <w:style w:type="character" w:customStyle="1" w:styleId="aa">
    <w:name w:val="註解方塊文字 字元"/>
    <w:link w:val="a9"/>
    <w:rsid w:val="004A27ED"/>
    <w:rPr>
      <w:rFonts w:ascii="Cambria" w:eastAsia="新細明體" w:hAnsi="Cambria" w:cs="Times New Roman"/>
      <w:kern w:val="2"/>
      <w:sz w:val="18"/>
      <w:szCs w:val="18"/>
    </w:rPr>
  </w:style>
  <w:style w:type="character" w:customStyle="1" w:styleId="a7">
    <w:name w:val="本文縮排 字元"/>
    <w:link w:val="a6"/>
    <w:rsid w:val="00A84036"/>
    <w:rPr>
      <w:rFonts w:ascii="Arial" w:eastAsia="超研澤細標準楷體" w:hAnsi="Arial" w:cs="Arial"/>
      <w:kern w:val="2"/>
      <w:sz w:val="24"/>
      <w:szCs w:val="24"/>
    </w:rPr>
  </w:style>
  <w:style w:type="paragraph" w:styleId="HTML">
    <w:name w:val="HTML Preformatted"/>
    <w:basedOn w:val="a"/>
    <w:link w:val="HTML0"/>
    <w:uiPriority w:val="99"/>
    <w:unhideWhenUsed/>
    <w:rsid w:val="00E67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E67F3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2490">
      <w:bodyDiv w:val="1"/>
      <w:marLeft w:val="0"/>
      <w:marRight w:val="0"/>
      <w:marTop w:val="0"/>
      <w:marBottom w:val="0"/>
      <w:divBdr>
        <w:top w:val="none" w:sz="0" w:space="0" w:color="auto"/>
        <w:left w:val="none" w:sz="0" w:space="0" w:color="auto"/>
        <w:bottom w:val="none" w:sz="0" w:space="0" w:color="auto"/>
        <w:right w:val="none" w:sz="0" w:space="0" w:color="auto"/>
      </w:divBdr>
    </w:div>
    <w:div w:id="842355888">
      <w:bodyDiv w:val="1"/>
      <w:marLeft w:val="0"/>
      <w:marRight w:val="0"/>
      <w:marTop w:val="0"/>
      <w:marBottom w:val="0"/>
      <w:divBdr>
        <w:top w:val="none" w:sz="0" w:space="0" w:color="auto"/>
        <w:left w:val="none" w:sz="0" w:space="0" w:color="auto"/>
        <w:bottom w:val="none" w:sz="0" w:space="0" w:color="auto"/>
        <w:right w:val="none" w:sz="0" w:space="0" w:color="auto"/>
      </w:divBdr>
    </w:div>
    <w:div w:id="1750885049">
      <w:bodyDiv w:val="1"/>
      <w:marLeft w:val="0"/>
      <w:marRight w:val="0"/>
      <w:marTop w:val="0"/>
      <w:marBottom w:val="0"/>
      <w:divBdr>
        <w:top w:val="none" w:sz="0" w:space="0" w:color="auto"/>
        <w:left w:val="none" w:sz="0" w:space="0" w:color="auto"/>
        <w:bottom w:val="none" w:sz="0" w:space="0" w:color="auto"/>
        <w:right w:val="none" w:sz="0" w:space="0" w:color="auto"/>
      </w:divBdr>
    </w:div>
    <w:div w:id="18158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6954</Characters>
  <Application>Microsoft Office Word</Application>
  <DocSecurity>0</DocSecurity>
  <Lines>57</Lines>
  <Paragraphs>16</Paragraphs>
  <ScaleCrop>false</ScaleCrop>
  <Company>高雄市立美術館</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高雄市立美術館實習生作業注意事項</dc:title>
  <dc:subject/>
  <dc:creator>展覽組</dc:creator>
  <cp:keywords/>
  <cp:lastModifiedBy>admin</cp:lastModifiedBy>
  <cp:revision>2</cp:revision>
  <cp:lastPrinted>2020-03-02T02:47:00Z</cp:lastPrinted>
  <dcterms:created xsi:type="dcterms:W3CDTF">2024-03-06T06:12:00Z</dcterms:created>
  <dcterms:modified xsi:type="dcterms:W3CDTF">2024-03-06T06:12:00Z</dcterms:modified>
</cp:coreProperties>
</file>